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93" w:rsidRPr="00B17001" w:rsidRDefault="00867793" w:rsidP="00867793">
      <w:pPr>
        <w:jc w:val="center"/>
        <w:rPr>
          <w:rStyle w:val="subtitle1"/>
          <w:rFonts w:ascii="CG Times" w:hAnsi="CG Times"/>
          <w:color w:val="000000"/>
          <w:sz w:val="30"/>
          <w:lang w:val="en-GB"/>
        </w:rPr>
      </w:pPr>
      <w:r w:rsidRPr="00B17001">
        <w:rPr>
          <w:rStyle w:val="subtitle1"/>
          <w:rFonts w:ascii="CG Times" w:hAnsi="CG Times"/>
          <w:color w:val="000000"/>
          <w:sz w:val="30"/>
          <w:lang w:val="en-GB"/>
        </w:rPr>
        <w:t>1</w:t>
      </w:r>
      <w:r w:rsidR="007F071C">
        <w:rPr>
          <w:rStyle w:val="subtitle1"/>
          <w:rFonts w:ascii="CG Times" w:hAnsi="CG Times"/>
          <w:color w:val="000000"/>
          <w:sz w:val="30"/>
          <w:lang w:val="en-GB"/>
        </w:rPr>
        <w:t>2</w:t>
      </w:r>
      <w:r w:rsidRPr="00B17001">
        <w:rPr>
          <w:rStyle w:val="subtitle1"/>
          <w:rFonts w:ascii="CG Times" w:hAnsi="CG Times"/>
          <w:color w:val="000000"/>
          <w:sz w:val="30"/>
          <w:vertAlign w:val="superscript"/>
          <w:lang w:val="en-GB"/>
        </w:rPr>
        <w:t>th</w:t>
      </w:r>
      <w:r w:rsidRPr="00B17001">
        <w:rPr>
          <w:rStyle w:val="subtitle1"/>
          <w:rFonts w:ascii="CG Times" w:hAnsi="CG Times"/>
          <w:color w:val="000000"/>
          <w:sz w:val="30"/>
          <w:lang w:val="en-GB"/>
        </w:rPr>
        <w:t xml:space="preserve"> International Conference on Organizational Discourse</w:t>
      </w:r>
    </w:p>
    <w:p w:rsidR="00867793" w:rsidRPr="00B17001" w:rsidRDefault="00867793" w:rsidP="00867793">
      <w:pPr>
        <w:spacing w:after="0"/>
        <w:jc w:val="center"/>
        <w:rPr>
          <w:rStyle w:val="subtitle1"/>
          <w:rFonts w:ascii="CG Times" w:hAnsi="CG Times"/>
          <w:color w:val="000000"/>
          <w:sz w:val="44"/>
          <w:szCs w:val="34"/>
          <w:lang w:val="en-GB"/>
        </w:rPr>
      </w:pPr>
      <w:r w:rsidRPr="00B17001">
        <w:rPr>
          <w:rStyle w:val="subtitle1"/>
          <w:rFonts w:ascii="CG Times" w:hAnsi="CG Times"/>
          <w:color w:val="000000"/>
          <w:sz w:val="44"/>
          <w:szCs w:val="34"/>
          <w:lang w:val="en-GB"/>
        </w:rPr>
        <w:t>“</w:t>
      </w:r>
      <w:r w:rsidR="007F071C">
        <w:rPr>
          <w:rStyle w:val="subtitle1"/>
          <w:rFonts w:ascii="CG Times" w:hAnsi="CG Times"/>
          <w:color w:val="000000"/>
          <w:sz w:val="44"/>
          <w:szCs w:val="34"/>
          <w:lang w:val="en-GB"/>
        </w:rPr>
        <w:t>Silence</w:t>
      </w:r>
      <w:r w:rsidRPr="00B17001">
        <w:rPr>
          <w:rStyle w:val="subtitle1"/>
          <w:rFonts w:ascii="CG Times" w:hAnsi="CG Times"/>
          <w:color w:val="000000"/>
          <w:sz w:val="44"/>
          <w:szCs w:val="34"/>
          <w:lang w:val="en-GB"/>
        </w:rPr>
        <w:t xml:space="preserve">, </w:t>
      </w:r>
      <w:r w:rsidR="00166C43">
        <w:rPr>
          <w:rStyle w:val="subtitle1"/>
          <w:rFonts w:ascii="CG Times" w:hAnsi="CG Times"/>
          <w:color w:val="000000"/>
          <w:sz w:val="44"/>
          <w:szCs w:val="34"/>
          <w:lang w:val="en-GB"/>
        </w:rPr>
        <w:t>S</w:t>
      </w:r>
      <w:r w:rsidR="006076E7">
        <w:rPr>
          <w:rStyle w:val="subtitle1"/>
          <w:rFonts w:ascii="CG Times" w:hAnsi="CG Times"/>
          <w:color w:val="000000"/>
          <w:sz w:val="44"/>
          <w:szCs w:val="34"/>
          <w:lang w:val="en-GB"/>
        </w:rPr>
        <w:t>ignificance</w:t>
      </w:r>
      <w:r w:rsidR="00A124BE">
        <w:rPr>
          <w:rStyle w:val="subtitle1"/>
          <w:rFonts w:ascii="CG Times" w:hAnsi="CG Times"/>
          <w:color w:val="000000"/>
          <w:sz w:val="44"/>
          <w:szCs w:val="34"/>
          <w:lang w:val="en-GB"/>
        </w:rPr>
        <w:t xml:space="preserve"> </w:t>
      </w:r>
      <w:r w:rsidRPr="00B17001">
        <w:rPr>
          <w:rStyle w:val="subtitle1"/>
          <w:rFonts w:ascii="CG Times" w:hAnsi="CG Times"/>
          <w:color w:val="000000"/>
          <w:sz w:val="44"/>
          <w:szCs w:val="34"/>
          <w:lang w:val="en-GB"/>
        </w:rPr>
        <w:t xml:space="preserve">and </w:t>
      </w:r>
      <w:r w:rsidR="007F071C">
        <w:rPr>
          <w:rStyle w:val="subtitle1"/>
          <w:rFonts w:ascii="CG Times" w:hAnsi="CG Times"/>
          <w:color w:val="000000"/>
          <w:sz w:val="44"/>
          <w:szCs w:val="34"/>
          <w:lang w:val="en-GB"/>
        </w:rPr>
        <w:t>White Space</w:t>
      </w:r>
      <w:r w:rsidRPr="00B17001">
        <w:rPr>
          <w:rStyle w:val="subtitle1"/>
          <w:rFonts w:ascii="CG Times" w:hAnsi="CG Times"/>
          <w:color w:val="000000"/>
          <w:sz w:val="44"/>
          <w:szCs w:val="34"/>
          <w:lang w:val="en-GB"/>
        </w:rPr>
        <w:t>”</w:t>
      </w:r>
    </w:p>
    <w:p w:rsidR="00407304" w:rsidRDefault="00407304" w:rsidP="00867793">
      <w:pPr>
        <w:jc w:val="center"/>
        <w:rPr>
          <w:rFonts w:ascii="CG Times" w:hAnsi="CG Times"/>
          <w:b/>
          <w:bCs/>
          <w:i/>
          <w:iCs/>
          <w:sz w:val="30"/>
          <w:szCs w:val="30"/>
          <w:lang w:val="en-GB"/>
        </w:rPr>
      </w:pPr>
    </w:p>
    <w:p w:rsidR="00867793" w:rsidRDefault="00867793" w:rsidP="00867793">
      <w:pPr>
        <w:jc w:val="center"/>
        <w:rPr>
          <w:rFonts w:ascii="CG Times" w:hAnsi="CG Times"/>
          <w:b/>
          <w:bCs/>
          <w:i/>
          <w:iCs/>
          <w:sz w:val="30"/>
          <w:szCs w:val="30"/>
          <w:lang w:val="en-GB"/>
        </w:rPr>
      </w:pPr>
      <w:r w:rsidRPr="00B17001">
        <w:rPr>
          <w:rFonts w:ascii="CG Times" w:hAnsi="CG Times"/>
          <w:b/>
          <w:bCs/>
          <w:i/>
          <w:iCs/>
          <w:sz w:val="30"/>
          <w:szCs w:val="30"/>
          <w:lang w:val="en-GB"/>
        </w:rPr>
        <w:t xml:space="preserve">Amsterdam, </w:t>
      </w:r>
      <w:r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>Wednesday 1</w:t>
      </w:r>
      <w:r w:rsidR="006076E7"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>3</w:t>
      </w:r>
      <w:r w:rsidRPr="006076E7">
        <w:rPr>
          <w:rFonts w:ascii="CG Times" w:hAnsi="CG Times"/>
          <w:b/>
          <w:bCs/>
          <w:i/>
          <w:iCs/>
          <w:sz w:val="30"/>
          <w:szCs w:val="30"/>
          <w:vertAlign w:val="superscript"/>
          <w:lang w:val="en-GB"/>
        </w:rPr>
        <w:t>th</w:t>
      </w:r>
      <w:r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 xml:space="preserve"> July-Friday </w:t>
      </w:r>
      <w:r w:rsidR="006076E7"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>15</w:t>
      </w:r>
      <w:r w:rsidRPr="006076E7">
        <w:rPr>
          <w:rFonts w:ascii="CG Times" w:hAnsi="CG Times"/>
          <w:b/>
          <w:bCs/>
          <w:i/>
          <w:iCs/>
          <w:sz w:val="30"/>
          <w:szCs w:val="30"/>
          <w:vertAlign w:val="superscript"/>
          <w:lang w:val="en-GB"/>
        </w:rPr>
        <w:t>th</w:t>
      </w:r>
      <w:r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 xml:space="preserve"> July, 201</w:t>
      </w:r>
      <w:r w:rsidR="00A124BE" w:rsidRPr="006076E7">
        <w:rPr>
          <w:rFonts w:ascii="CG Times" w:hAnsi="CG Times"/>
          <w:b/>
          <w:bCs/>
          <w:i/>
          <w:iCs/>
          <w:sz w:val="30"/>
          <w:szCs w:val="30"/>
          <w:lang w:val="en-GB"/>
        </w:rPr>
        <w:t>6</w:t>
      </w:r>
    </w:p>
    <w:p w:rsidR="00FD0725" w:rsidRPr="00B17001" w:rsidRDefault="00FD0725" w:rsidP="00867793">
      <w:pPr>
        <w:jc w:val="center"/>
        <w:rPr>
          <w:b/>
          <w:sz w:val="30"/>
          <w:szCs w:val="30"/>
          <w:lang w:val="en-GB"/>
        </w:rPr>
      </w:pPr>
      <w:r>
        <w:rPr>
          <w:rFonts w:ascii="CG Times" w:hAnsi="CG Times"/>
          <w:b/>
          <w:bCs/>
          <w:i/>
          <w:iCs/>
          <w:sz w:val="30"/>
          <w:szCs w:val="30"/>
          <w:lang w:val="en-GB"/>
        </w:rPr>
        <w:t>Pre-conference Workshop 12</w:t>
      </w:r>
      <w:r w:rsidRPr="00FD0725">
        <w:rPr>
          <w:rFonts w:ascii="CG Times" w:hAnsi="CG Times"/>
          <w:b/>
          <w:bCs/>
          <w:i/>
          <w:iCs/>
          <w:sz w:val="30"/>
          <w:szCs w:val="30"/>
          <w:vertAlign w:val="superscript"/>
          <w:lang w:val="en-GB"/>
        </w:rPr>
        <w:t>th</w:t>
      </w:r>
      <w:r>
        <w:rPr>
          <w:rFonts w:ascii="CG Times" w:hAnsi="CG Times"/>
          <w:b/>
          <w:bCs/>
          <w:i/>
          <w:iCs/>
          <w:sz w:val="30"/>
          <w:szCs w:val="30"/>
          <w:lang w:val="en-GB"/>
        </w:rPr>
        <w:t xml:space="preserve"> July, 2016 </w:t>
      </w:r>
    </w:p>
    <w:p w:rsidR="00867793" w:rsidRPr="00B17001" w:rsidRDefault="004643B9" w:rsidP="004643B9">
      <w:pPr>
        <w:spacing w:after="0"/>
        <w:ind w:left="851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noProof/>
          <w:lang w:val="nl-NL" w:eastAsia="nl-NL"/>
        </w:rPr>
        <w:drawing>
          <wp:inline distT="0" distB="0" distL="0" distR="0">
            <wp:extent cx="4930743" cy="3753015"/>
            <wp:effectExtent l="19050" t="0" r="3207" b="0"/>
            <wp:docPr id="1" name="Afbeelding 1" descr="Escher Pu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her Pudd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709" cy="37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B9" w:rsidRDefault="004643B9" w:rsidP="004643B9">
      <w:pPr>
        <w:spacing w:after="0"/>
        <w:ind w:left="993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Style w:val="Nadruk"/>
          <w:rFonts w:ascii="Verdana" w:hAnsi="Verdana"/>
          <w:sz w:val="16"/>
          <w:szCs w:val="16"/>
          <w:lang w:val="en-GB"/>
        </w:rPr>
        <w:t>Puddle</w:t>
      </w:r>
      <w:r w:rsidRPr="00B17001">
        <w:rPr>
          <w:rStyle w:val="Nadruk"/>
          <w:rFonts w:ascii="Verdana" w:hAnsi="Verdana"/>
          <w:sz w:val="16"/>
          <w:szCs w:val="16"/>
          <w:lang w:val="en-GB"/>
        </w:rPr>
        <w:t xml:space="preserve"> © 201</w:t>
      </w:r>
      <w:r>
        <w:rPr>
          <w:rStyle w:val="Nadruk"/>
          <w:rFonts w:ascii="Verdana" w:hAnsi="Verdana"/>
          <w:sz w:val="16"/>
          <w:szCs w:val="16"/>
          <w:lang w:val="en-GB"/>
        </w:rPr>
        <w:t>5</w:t>
      </w:r>
      <w:r w:rsidRPr="00B17001">
        <w:rPr>
          <w:rStyle w:val="Nadruk"/>
          <w:rFonts w:ascii="Verdana" w:hAnsi="Verdana"/>
          <w:sz w:val="16"/>
          <w:szCs w:val="16"/>
          <w:lang w:val="en-GB"/>
        </w:rPr>
        <w:t xml:space="preserve"> The M.C. Escher Company-Holland. All rights reserved</w:t>
      </w:r>
      <w:r w:rsidRPr="00B17001">
        <w:rPr>
          <w:rFonts w:ascii="Verdana" w:hAnsi="Verdana"/>
          <w:sz w:val="16"/>
          <w:szCs w:val="16"/>
          <w:lang w:val="en-GB"/>
        </w:rPr>
        <w:t xml:space="preserve">. </w:t>
      </w:r>
      <w:hyperlink r:id="rId8" w:history="1">
        <w:r w:rsidRPr="00B17001">
          <w:rPr>
            <w:rStyle w:val="Hyperlink"/>
            <w:rFonts w:ascii="Verdana" w:hAnsi="Verdana"/>
            <w:i/>
            <w:color w:val="auto"/>
            <w:sz w:val="16"/>
            <w:szCs w:val="16"/>
            <w:u w:val="single"/>
            <w:lang w:val="en-GB"/>
          </w:rPr>
          <w:t>www.mcescher.com</w:t>
        </w:r>
      </w:hyperlink>
    </w:p>
    <w:p w:rsidR="004643B9" w:rsidRDefault="004643B9" w:rsidP="00C40B95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656616" w:rsidRDefault="00EB3E5E" w:rsidP="00C40B95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We warmly welcome you to t</w:t>
      </w:r>
      <w:r w:rsidR="00867793" w:rsidRPr="00A82C8F">
        <w:rPr>
          <w:rFonts w:ascii="Arial" w:hAnsi="Arial" w:cs="Arial"/>
          <w:color w:val="000000"/>
          <w:sz w:val="24"/>
          <w:szCs w:val="24"/>
          <w:lang w:val="en-GB"/>
        </w:rPr>
        <w:t xml:space="preserve">he </w:t>
      </w:r>
      <w:r w:rsidR="007F071C">
        <w:rPr>
          <w:rFonts w:ascii="Arial" w:hAnsi="Arial" w:cs="Arial"/>
          <w:color w:val="000000"/>
          <w:sz w:val="24"/>
          <w:szCs w:val="24"/>
          <w:lang w:val="en-GB"/>
        </w:rPr>
        <w:t>12</w:t>
      </w:r>
      <w:r w:rsidR="007F071C" w:rsidRPr="00023682">
        <w:rPr>
          <w:rFonts w:ascii="Arial" w:hAnsi="Arial" w:cs="Arial"/>
          <w:color w:val="000000"/>
          <w:sz w:val="24"/>
          <w:szCs w:val="24"/>
          <w:lang w:val="en-GB"/>
        </w:rPr>
        <w:t>th</w:t>
      </w:r>
      <w:r w:rsidR="007F071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867793" w:rsidRPr="00A82C8F">
        <w:rPr>
          <w:rFonts w:ascii="Arial" w:hAnsi="Arial" w:cs="Arial"/>
          <w:color w:val="000000"/>
          <w:sz w:val="24"/>
          <w:szCs w:val="24"/>
          <w:lang w:val="en-GB"/>
        </w:rPr>
        <w:t>biannual Organizational Discourse Conference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201</w:t>
      </w:r>
      <w:r w:rsidR="007F071C">
        <w:rPr>
          <w:rFonts w:ascii="Arial" w:hAnsi="Arial" w:cs="Arial"/>
          <w:color w:val="000000"/>
          <w:sz w:val="24"/>
          <w:szCs w:val="24"/>
          <w:lang w:val="en-GB"/>
        </w:rPr>
        <w:t>6</w:t>
      </w:r>
      <w:r>
        <w:rPr>
          <w:rFonts w:ascii="Arial" w:hAnsi="Arial" w:cs="Arial"/>
          <w:color w:val="000000"/>
          <w:sz w:val="24"/>
          <w:szCs w:val="24"/>
          <w:lang w:val="en-GB"/>
        </w:rPr>
        <w:t>!</w:t>
      </w:r>
      <w:r w:rsidR="00867793" w:rsidRPr="00A82C8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0D2548" w:rsidRPr="00A82C8F">
        <w:rPr>
          <w:rFonts w:ascii="Arial" w:hAnsi="Arial" w:cs="Arial"/>
          <w:color w:val="000000"/>
          <w:sz w:val="24"/>
          <w:szCs w:val="24"/>
          <w:lang w:val="en-GB"/>
        </w:rPr>
        <w:t>In th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>is</w:t>
      </w:r>
      <w:r w:rsidR="000D2548" w:rsidRPr="00A82C8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>c</w:t>
      </w:r>
      <w:r w:rsidR="000D2548" w:rsidRPr="00A82C8F">
        <w:rPr>
          <w:rFonts w:ascii="Arial" w:hAnsi="Arial" w:cs="Arial"/>
          <w:color w:val="000000"/>
          <w:sz w:val="24"/>
          <w:szCs w:val="24"/>
          <w:lang w:val="en-GB"/>
        </w:rPr>
        <w:t xml:space="preserve">onference we take the opportunity to critically reflect on 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 xml:space="preserve">what might be seen as the </w:t>
      </w:r>
      <w:r w:rsidR="000D2548" w:rsidRPr="007F071C">
        <w:rPr>
          <w:rFonts w:ascii="Arial" w:hAnsi="Arial" w:cs="Arial"/>
          <w:color w:val="000000"/>
          <w:sz w:val="24"/>
          <w:szCs w:val="24"/>
          <w:lang w:val="en-GB"/>
        </w:rPr>
        <w:t>dark side of the moon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 xml:space="preserve"> or </w:t>
      </w:r>
      <w:r w:rsidR="00C9038E">
        <w:rPr>
          <w:rFonts w:ascii="Arial" w:hAnsi="Arial" w:cs="Arial"/>
          <w:color w:val="000000"/>
          <w:sz w:val="24"/>
          <w:szCs w:val="24"/>
          <w:lang w:val="en-GB"/>
        </w:rPr>
        <w:t>blank spots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 xml:space="preserve"> on a map: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the unspoken or unknown, </w:t>
      </w:r>
      <w:r w:rsidR="00791625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unintelligible or </w:t>
      </w:r>
      <w:r w:rsidR="004D7F15">
        <w:rPr>
          <w:rFonts w:ascii="Arial" w:hAnsi="Arial" w:cs="Arial"/>
          <w:color w:val="000000"/>
          <w:sz w:val="24"/>
          <w:szCs w:val="24"/>
          <w:lang w:val="en-GB"/>
        </w:rPr>
        <w:t>inaccessible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791625">
        <w:rPr>
          <w:rFonts w:ascii="Arial" w:hAnsi="Arial" w:cs="Arial"/>
          <w:color w:val="000000"/>
          <w:sz w:val="24"/>
          <w:szCs w:val="24"/>
          <w:lang w:val="en-GB"/>
        </w:rPr>
        <w:t xml:space="preserve">the seemingly insignificant and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all-too-mundane or </w:t>
      </w:r>
      <w:r w:rsidR="00F6694B">
        <w:rPr>
          <w:rFonts w:ascii="Arial" w:hAnsi="Arial" w:cs="Arial"/>
          <w:color w:val="000000"/>
          <w:sz w:val="24"/>
          <w:szCs w:val="24"/>
          <w:lang w:val="en-GB"/>
        </w:rPr>
        <w:t xml:space="preserve">new and exceptional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realities </w:t>
      </w:r>
      <w:r w:rsidR="000D2548">
        <w:rPr>
          <w:rFonts w:ascii="Arial" w:hAnsi="Arial" w:cs="Arial"/>
          <w:color w:val="000000"/>
          <w:sz w:val="24"/>
          <w:szCs w:val="24"/>
          <w:lang w:val="en-GB"/>
        </w:rPr>
        <w:t>of everyday organizational life.</w:t>
      </w:r>
      <w:r w:rsidR="000D2548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791625">
        <w:rPr>
          <w:rFonts w:ascii="Arial" w:hAnsi="Arial" w:cs="Arial"/>
          <w:color w:val="000000"/>
          <w:sz w:val="24"/>
          <w:szCs w:val="24"/>
          <w:lang w:val="en-GB"/>
        </w:rPr>
        <w:t>T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he extraordinary and the ‘infra-ordinary’ invite </w:t>
      </w:r>
      <w:r w:rsidR="00755C4D">
        <w:rPr>
          <w:rFonts w:ascii="Arial" w:hAnsi="Arial" w:cs="Arial"/>
          <w:color w:val="000000"/>
          <w:sz w:val="24"/>
          <w:szCs w:val="24"/>
          <w:lang w:val="en-GB"/>
        </w:rPr>
        <w:t xml:space="preserve">us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 xml:space="preserve">to explore </w:t>
      </w:r>
      <w:r w:rsidR="004D7F15">
        <w:rPr>
          <w:rFonts w:ascii="Arial" w:hAnsi="Arial" w:cs="Arial"/>
          <w:color w:val="000000"/>
          <w:sz w:val="24"/>
          <w:szCs w:val="24"/>
          <w:lang w:val="en-GB"/>
        </w:rPr>
        <w:t xml:space="preserve">and chart </w:t>
      </w:r>
      <w:r w:rsidR="00023682" w:rsidRPr="00023682">
        <w:rPr>
          <w:rFonts w:ascii="Arial" w:hAnsi="Arial" w:cs="Arial"/>
          <w:color w:val="000000"/>
          <w:sz w:val="24"/>
          <w:szCs w:val="24"/>
          <w:lang w:val="en-GB"/>
        </w:rPr>
        <w:t>new landscapes or to see familiar landscapes with new eyes.</w:t>
      </w:r>
      <w:r w:rsidR="00791625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:rsidR="00656616" w:rsidRDefault="00656616" w:rsidP="00C40B95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072BF" w:rsidRDefault="000D2548" w:rsidP="00005634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For </w:t>
      </w:r>
      <w:r w:rsidRPr="007F071C">
        <w:rPr>
          <w:rFonts w:ascii="Arial" w:hAnsi="Arial" w:cs="Arial"/>
          <w:color w:val="000000"/>
          <w:sz w:val="24"/>
          <w:szCs w:val="24"/>
          <w:lang w:val="en-GB"/>
        </w:rPr>
        <w:t>discourse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studies</w:t>
      </w:r>
      <w:r w:rsidR="0047475E">
        <w:rPr>
          <w:rFonts w:ascii="Arial" w:hAnsi="Arial" w:cs="Arial"/>
          <w:color w:val="000000"/>
          <w:sz w:val="24"/>
          <w:szCs w:val="24"/>
          <w:lang w:val="en-GB"/>
        </w:rPr>
        <w:t>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B260A5">
        <w:rPr>
          <w:rFonts w:ascii="Arial" w:hAnsi="Arial" w:cs="Arial"/>
          <w:color w:val="000000"/>
          <w:sz w:val="24"/>
          <w:szCs w:val="24"/>
          <w:lang w:val="en-GB"/>
        </w:rPr>
        <w:t>one such</w:t>
      </w:r>
      <w:r w:rsidR="00226CF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>white space</w:t>
      </w:r>
      <w:r w:rsidR="00226CF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 xml:space="preserve">is perhaps 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>what remains unsaid, what cannot be put in</w:t>
      </w:r>
      <w:r w:rsidR="00755C4D">
        <w:rPr>
          <w:rFonts w:ascii="Arial" w:hAnsi="Arial" w:cs="Arial"/>
          <w:color w:val="000000"/>
          <w:sz w:val="24"/>
          <w:szCs w:val="24"/>
          <w:lang w:val="en-GB"/>
        </w:rPr>
        <w:t>to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words, what is implied in unspoken expectations</w:t>
      </w:r>
      <w:r w:rsidR="0047475E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tacit assumptions</w:t>
      </w:r>
      <w:r w:rsidR="0047475E">
        <w:rPr>
          <w:rFonts w:ascii="Arial" w:hAnsi="Arial" w:cs="Arial"/>
          <w:color w:val="000000"/>
          <w:sz w:val="24"/>
          <w:szCs w:val="24"/>
          <w:lang w:val="en-GB"/>
        </w:rPr>
        <w:t>, and hidden meaning</w:t>
      </w:r>
      <w:r w:rsidR="00C94B81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>. S</w:t>
      </w:r>
      <w:r w:rsidR="00B260A5">
        <w:rPr>
          <w:rFonts w:ascii="Arial" w:hAnsi="Arial" w:cs="Arial"/>
          <w:color w:val="000000"/>
          <w:sz w:val="24"/>
          <w:szCs w:val="24"/>
          <w:lang w:val="en-GB"/>
        </w:rPr>
        <w:t xml:space="preserve">uch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>ilence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 xml:space="preserve">may 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offer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 xml:space="preserve">significant 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heuristic potential, as </w:t>
      </w:r>
      <w:r w:rsidR="002571F6">
        <w:rPr>
          <w:rFonts w:ascii="Arial" w:hAnsi="Arial" w:cs="Arial"/>
          <w:color w:val="000000"/>
          <w:sz w:val="24"/>
          <w:szCs w:val="24"/>
          <w:lang w:val="en-GB"/>
        </w:rPr>
        <w:t xml:space="preserve">implied 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in the evergreen ‘what people do </w:t>
      </w:r>
      <w:r w:rsidR="007F071C" w:rsidRPr="002571F6">
        <w:rPr>
          <w:rFonts w:ascii="Arial" w:hAnsi="Arial" w:cs="Arial"/>
          <w:i/>
          <w:color w:val="000000"/>
          <w:sz w:val="24"/>
          <w:szCs w:val="24"/>
          <w:lang w:val="en-GB"/>
        </w:rPr>
        <w:t>not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say is no less interesting than what they </w:t>
      </w:r>
      <w:r w:rsidR="007F071C" w:rsidRPr="002571F6">
        <w:rPr>
          <w:rFonts w:ascii="Arial" w:hAnsi="Arial" w:cs="Arial"/>
          <w:i/>
          <w:color w:val="000000"/>
          <w:sz w:val="24"/>
          <w:szCs w:val="24"/>
          <w:lang w:val="en-GB"/>
        </w:rPr>
        <w:t>do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say’.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lastRenderedPageBreak/>
        <w:t>Silence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directs our attention to what is </w:t>
      </w:r>
      <w:r w:rsidR="00A42C9C" w:rsidRPr="007F071C">
        <w:rPr>
          <w:rFonts w:ascii="Arial" w:hAnsi="Arial" w:cs="Arial"/>
          <w:color w:val="000000"/>
          <w:sz w:val="24"/>
          <w:szCs w:val="24"/>
          <w:lang w:val="en-GB"/>
        </w:rPr>
        <w:t>(in relation to what is not)</w:t>
      </w:r>
      <w:r w:rsidR="00A42C9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omitted, forgotten, inexpressible, circumvented, </w:t>
      </w:r>
      <w:r w:rsidR="00A42C9C">
        <w:rPr>
          <w:rFonts w:ascii="Arial" w:hAnsi="Arial" w:cs="Arial"/>
          <w:color w:val="000000"/>
          <w:sz w:val="24"/>
          <w:szCs w:val="24"/>
          <w:lang w:val="en-GB"/>
        </w:rPr>
        <w:t>negated, suppressed or</w:t>
      </w:r>
      <w:r w:rsidR="002571F6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>tabooed</w:t>
      </w:r>
      <w:r w:rsidR="007F071C" w:rsidRPr="007F071C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A42C9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5F61C0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Claude Debussy once wrote that “music is the silence between the notes”. Without silence there would be no music. If silence </w:t>
      </w:r>
      <w:r w:rsidR="005F61C0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="005F61C0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s inherent to music, then, perhaps, </w:t>
      </w:r>
      <w:r w:rsidR="004754BC">
        <w:rPr>
          <w:rFonts w:ascii="Arial" w:hAnsi="Arial" w:cs="Arial"/>
          <w:color w:val="000000"/>
          <w:sz w:val="24"/>
          <w:szCs w:val="24"/>
          <w:lang w:val="en-GB"/>
        </w:rPr>
        <w:t xml:space="preserve">what remains </w:t>
      </w:r>
      <w:r w:rsidR="005F61C0">
        <w:rPr>
          <w:rFonts w:ascii="Arial" w:hAnsi="Arial" w:cs="Arial"/>
          <w:color w:val="000000"/>
          <w:sz w:val="24"/>
          <w:szCs w:val="24"/>
          <w:lang w:val="en-GB"/>
        </w:rPr>
        <w:t>unsaid</w:t>
      </w:r>
      <w:r w:rsidR="006076E7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5F61C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226CFC">
        <w:rPr>
          <w:rFonts w:ascii="Arial" w:hAnsi="Arial" w:cs="Arial"/>
          <w:color w:val="000000"/>
          <w:sz w:val="24"/>
          <w:szCs w:val="24"/>
          <w:lang w:val="en-GB"/>
        </w:rPr>
        <w:t xml:space="preserve">undone </w:t>
      </w:r>
      <w:r w:rsidR="006076E7">
        <w:rPr>
          <w:rFonts w:ascii="Arial" w:hAnsi="Arial" w:cs="Arial"/>
          <w:color w:val="000000"/>
          <w:sz w:val="24"/>
          <w:szCs w:val="24"/>
          <w:lang w:val="en-GB"/>
        </w:rPr>
        <w:t xml:space="preserve">or unknown </w:t>
      </w:r>
      <w:r w:rsidR="005F61C0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="005F61C0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s equally </w:t>
      </w:r>
      <w:r w:rsidR="004754BC">
        <w:rPr>
          <w:rFonts w:ascii="Arial" w:hAnsi="Arial" w:cs="Arial"/>
          <w:color w:val="000000"/>
          <w:sz w:val="24"/>
          <w:szCs w:val="24"/>
          <w:lang w:val="en-GB"/>
        </w:rPr>
        <w:t>significant to</w:t>
      </w:r>
      <w:r w:rsidR="005F61C0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4754BC">
        <w:rPr>
          <w:rFonts w:ascii="Arial" w:hAnsi="Arial" w:cs="Arial"/>
          <w:color w:val="000000"/>
          <w:sz w:val="24"/>
          <w:szCs w:val="24"/>
          <w:lang w:val="en-GB"/>
        </w:rPr>
        <w:t>people’s sayings</w:t>
      </w:r>
      <w:r w:rsidR="00226CFC">
        <w:rPr>
          <w:rFonts w:ascii="Arial" w:hAnsi="Arial" w:cs="Arial"/>
          <w:color w:val="000000"/>
          <w:sz w:val="24"/>
          <w:szCs w:val="24"/>
          <w:lang w:val="en-GB"/>
        </w:rPr>
        <w:t xml:space="preserve"> and doings</w:t>
      </w:r>
      <w:r w:rsidR="004754BC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5F61C0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</w:p>
    <w:p w:rsidR="000072BF" w:rsidRDefault="000072BF" w:rsidP="00005634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C94B81" w:rsidRDefault="00051974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The problem with silence and white space is, however, that it presents </w:t>
      </w:r>
      <w:r w:rsidR="006F40DA">
        <w:rPr>
          <w:rFonts w:ascii="Arial" w:hAnsi="Arial" w:cs="Arial"/>
          <w:color w:val="000000"/>
          <w:sz w:val="24"/>
          <w:szCs w:val="24"/>
          <w:lang w:val="en-GB"/>
        </w:rPr>
        <w:t xml:space="preserve">itself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to us as an absence. It is </w:t>
      </w:r>
      <w:r w:rsidR="00B0111E" w:rsidRPr="000072BF">
        <w:rPr>
          <w:rFonts w:ascii="Arial" w:hAnsi="Arial" w:cs="Arial"/>
          <w:i/>
          <w:color w:val="000000"/>
          <w:sz w:val="24"/>
          <w:szCs w:val="24"/>
          <w:lang w:val="en-GB"/>
        </w:rPr>
        <w:t>in</w:t>
      </w:r>
      <w:r w:rsidR="00B0111E">
        <w:rPr>
          <w:rFonts w:ascii="Arial" w:hAnsi="Arial" w:cs="Arial"/>
          <w:color w:val="000000"/>
          <w:sz w:val="24"/>
          <w:szCs w:val="24"/>
          <w:lang w:val="en-GB"/>
        </w:rPr>
        <w:t xml:space="preserve">significant, </w:t>
      </w:r>
      <w:r w:rsidRPr="000072BF">
        <w:rPr>
          <w:rFonts w:ascii="Arial" w:hAnsi="Arial" w:cs="Arial"/>
          <w:i/>
          <w:color w:val="000000"/>
          <w:sz w:val="24"/>
          <w:szCs w:val="24"/>
          <w:lang w:val="en-GB"/>
        </w:rPr>
        <w:t>in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expressible, </w:t>
      </w:r>
      <w:r w:rsidRPr="000072BF">
        <w:rPr>
          <w:rFonts w:ascii="Arial" w:hAnsi="Arial" w:cs="Arial"/>
          <w:i/>
          <w:color w:val="000000"/>
          <w:sz w:val="24"/>
          <w:szCs w:val="24"/>
          <w:lang w:val="en-GB"/>
        </w:rPr>
        <w:t>un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obtrusive, </w:t>
      </w:r>
      <w:r w:rsidR="0076461C" w:rsidRPr="000072BF">
        <w:rPr>
          <w:rFonts w:ascii="Arial" w:hAnsi="Arial" w:cs="Arial"/>
          <w:i/>
          <w:color w:val="000000"/>
          <w:sz w:val="24"/>
          <w:szCs w:val="24"/>
          <w:lang w:val="en-GB"/>
        </w:rPr>
        <w:t>un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 xml:space="preserve">intelligible or </w:t>
      </w:r>
      <w:r w:rsidRPr="000072BF">
        <w:rPr>
          <w:rFonts w:ascii="Arial" w:hAnsi="Arial" w:cs="Arial"/>
          <w:i/>
          <w:color w:val="000000"/>
          <w:sz w:val="24"/>
          <w:szCs w:val="24"/>
          <w:lang w:val="en-GB"/>
        </w:rPr>
        <w:t>un</w:t>
      </w:r>
      <w:r>
        <w:rPr>
          <w:rFonts w:ascii="Arial" w:hAnsi="Arial" w:cs="Arial"/>
          <w:color w:val="000000"/>
          <w:sz w:val="24"/>
          <w:szCs w:val="24"/>
          <w:lang w:val="en-GB"/>
        </w:rPr>
        <w:t>remarkable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>. W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e often have no words for it, no 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>recording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 xml:space="preserve">no fieldnotes, </w:t>
      </w:r>
      <w:r>
        <w:rPr>
          <w:rFonts w:ascii="Arial" w:hAnsi="Arial" w:cs="Arial"/>
          <w:color w:val="000000"/>
          <w:sz w:val="24"/>
          <w:szCs w:val="24"/>
          <w:lang w:val="en-GB"/>
        </w:rPr>
        <w:t>no map</w:t>
      </w:r>
      <w:r w:rsidR="00B0111E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B0111E">
        <w:rPr>
          <w:rFonts w:ascii="Arial" w:hAnsi="Arial" w:cs="Arial"/>
          <w:color w:val="000000"/>
          <w:sz w:val="24"/>
          <w:szCs w:val="24"/>
          <w:lang w:val="en-GB"/>
        </w:rPr>
        <w:t>H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 xml:space="preserve">ence </w:t>
      </w:r>
      <w:r w:rsidR="00BD38FD">
        <w:rPr>
          <w:rFonts w:ascii="Arial" w:hAnsi="Arial" w:cs="Arial"/>
          <w:color w:val="000000"/>
          <w:sz w:val="24"/>
          <w:szCs w:val="24"/>
          <w:lang w:val="en-GB"/>
        </w:rPr>
        <w:t>it often goes unnoticed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r w:rsidR="00656616">
        <w:rPr>
          <w:rFonts w:ascii="Arial" w:hAnsi="Arial" w:cs="Arial"/>
          <w:color w:val="000000"/>
          <w:sz w:val="24"/>
          <w:szCs w:val="24"/>
          <w:lang w:val="en-GB"/>
        </w:rPr>
        <w:t>W</w:t>
      </w:r>
      <w:r w:rsidR="0076461C">
        <w:rPr>
          <w:rFonts w:ascii="Arial" w:hAnsi="Arial" w:cs="Arial"/>
          <w:color w:val="000000"/>
          <w:sz w:val="24"/>
          <w:szCs w:val="24"/>
          <w:lang w:val="en-GB"/>
        </w:rPr>
        <w:t xml:space="preserve">e do not see, hear, smell, taste, or feel it. </w:t>
      </w:r>
      <w:r w:rsidR="008504F2">
        <w:rPr>
          <w:rFonts w:ascii="Arial" w:hAnsi="Arial" w:cs="Arial"/>
          <w:color w:val="000000"/>
          <w:sz w:val="24"/>
          <w:szCs w:val="24"/>
          <w:lang w:val="en-GB"/>
        </w:rPr>
        <w:t>In one Sherlock Holmes story the p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>oint</w:t>
      </w:r>
      <w:r w:rsidR="008504F2">
        <w:rPr>
          <w:rFonts w:ascii="Arial" w:hAnsi="Arial" w:cs="Arial"/>
          <w:color w:val="000000"/>
          <w:sz w:val="24"/>
          <w:szCs w:val="24"/>
          <w:lang w:val="en-GB"/>
        </w:rPr>
        <w:t xml:space="preserve"> is that nobody heard ‘the dog that did not bark’. And 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>if an absence is too painful, problematic, impressive or imposing</w:t>
      </w:r>
      <w:r w:rsidR="008504F2">
        <w:rPr>
          <w:rFonts w:ascii="Arial" w:hAnsi="Arial" w:cs="Arial"/>
          <w:color w:val="000000"/>
          <w:sz w:val="24"/>
          <w:szCs w:val="24"/>
          <w:lang w:val="en-GB"/>
        </w:rPr>
        <w:t>, we may prefer ineffability to the void.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>So,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how </w:t>
      </w:r>
      <w:r w:rsidR="008D4103">
        <w:rPr>
          <w:rFonts w:ascii="Arial" w:hAnsi="Arial" w:cs="Arial"/>
          <w:color w:val="000000"/>
          <w:sz w:val="24"/>
          <w:szCs w:val="24"/>
          <w:lang w:val="en-GB"/>
        </w:rPr>
        <w:t>do we</w:t>
      </w:r>
      <w:r w:rsidR="008D4103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capture silence in words?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 xml:space="preserve">How 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 xml:space="preserve">to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 xml:space="preserve">chart white spaces on a map? 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>Can we see and describe the hole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in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>a cheese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? Perhaps we can, as philosopher Roy </w:t>
      </w:r>
      <w:proofErr w:type="spellStart"/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>Sörensen</w:t>
      </w:r>
      <w:proofErr w:type="spellEnd"/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 pointed out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C94B81">
        <w:rPr>
          <w:rFonts w:ascii="Arial" w:hAnsi="Arial" w:cs="Arial"/>
          <w:color w:val="000000"/>
          <w:sz w:val="24"/>
          <w:szCs w:val="24"/>
          <w:lang w:val="en-GB"/>
        </w:rPr>
        <w:t xml:space="preserve">also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>using a food metaphor</w:t>
      </w:r>
      <w:r w:rsidR="000072BF" w:rsidRPr="005F61C0">
        <w:rPr>
          <w:rFonts w:ascii="Arial" w:hAnsi="Arial" w:cs="Arial"/>
          <w:color w:val="000000"/>
          <w:sz w:val="24"/>
          <w:szCs w:val="24"/>
          <w:lang w:val="en-GB"/>
        </w:rPr>
        <w:t xml:space="preserve">: “The hole is where there isn’t any donut; it is something immaterial, and yet you still seem to see that.” </w:t>
      </w:r>
      <w:r w:rsidR="000072BF" w:rsidDel="004B7171">
        <w:rPr>
          <w:rFonts w:ascii="Arial" w:hAnsi="Arial" w:cs="Arial"/>
          <w:color w:val="000000"/>
          <w:sz w:val="24"/>
          <w:szCs w:val="24"/>
          <w:lang w:val="en-GB"/>
        </w:rPr>
        <w:t>In fact, the hole is key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 xml:space="preserve"> for seeing the whole</w:t>
      </w:r>
      <w:r w:rsidR="000072BF" w:rsidDel="004B7171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r w:rsidR="000072BF">
        <w:rPr>
          <w:rFonts w:ascii="Arial" w:hAnsi="Arial" w:cs="Arial"/>
          <w:color w:val="000000"/>
          <w:sz w:val="24"/>
          <w:szCs w:val="24"/>
          <w:lang w:val="en-GB"/>
        </w:rPr>
        <w:t>Without it, nobody would recognize it as a doughnut.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B33020">
        <w:rPr>
          <w:rFonts w:ascii="Arial" w:hAnsi="Arial" w:cs="Arial"/>
          <w:color w:val="000000"/>
          <w:sz w:val="24"/>
          <w:szCs w:val="24"/>
          <w:lang w:val="en-GB"/>
        </w:rPr>
        <w:t>L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>ike</w:t>
      </w:r>
      <w:r w:rsidR="00751A80" w:rsidRPr="00B0111E">
        <w:rPr>
          <w:rFonts w:ascii="Arial" w:hAnsi="Arial" w:cs="Arial"/>
          <w:color w:val="000000"/>
          <w:sz w:val="24"/>
          <w:szCs w:val="24"/>
          <w:lang w:val="en-GB"/>
        </w:rPr>
        <w:t xml:space="preserve"> the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>dark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>helps to ‘e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>nlighten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>’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 the bright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>, t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 xml:space="preserve">he untold 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 xml:space="preserve">may help to 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>sharpen</w:t>
      </w:r>
      <w:r w:rsidR="00751A8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751A80" w:rsidRPr="007F071C">
        <w:rPr>
          <w:rFonts w:ascii="Arial" w:hAnsi="Arial" w:cs="Arial"/>
          <w:color w:val="000000"/>
          <w:sz w:val="24"/>
          <w:szCs w:val="24"/>
          <w:lang w:val="en-GB"/>
        </w:rPr>
        <w:t>our understanding of the told.</w:t>
      </w:r>
    </w:p>
    <w:p w:rsidR="00C94B81" w:rsidRDefault="00C94B81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6A0DB5" w:rsidRPr="00453B71" w:rsidRDefault="00C94B81" w:rsidP="00453B71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453B71">
        <w:rPr>
          <w:rFonts w:ascii="Arial" w:hAnsi="Arial" w:cs="Arial"/>
          <w:color w:val="000000"/>
          <w:sz w:val="24"/>
          <w:szCs w:val="24"/>
        </w:rPr>
        <w:t xml:space="preserve">In this conference we wish to focus on veiled dimensions in contemporary organizational life. </w:t>
      </w:r>
      <w:r w:rsidR="001B5D3E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Particularly </w:t>
      </w:r>
      <w:r w:rsidR="003B052F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in times of </w:t>
      </w:r>
      <w:r w:rsidR="001B5D3E" w:rsidRPr="00453B71">
        <w:rPr>
          <w:rFonts w:ascii="Arial" w:hAnsi="Arial" w:cs="Arial"/>
          <w:color w:val="000000"/>
          <w:sz w:val="24"/>
          <w:szCs w:val="24"/>
          <w:lang w:val="en-GB"/>
        </w:rPr>
        <w:t>increasing demand</w:t>
      </w:r>
      <w:r w:rsidR="008D4103" w:rsidRPr="00453B71">
        <w:rPr>
          <w:rFonts w:ascii="Arial" w:hAnsi="Arial" w:cs="Arial"/>
          <w:color w:val="000000"/>
          <w:sz w:val="24"/>
          <w:szCs w:val="24"/>
          <w:lang w:val="en-GB"/>
        </w:rPr>
        <w:t>s</w:t>
      </w:r>
      <w:r w:rsidR="001B5D3E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8D4103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for </w:t>
      </w:r>
      <w:r w:rsidR="0047475E" w:rsidRPr="00453B71">
        <w:rPr>
          <w:rFonts w:ascii="Arial" w:hAnsi="Arial" w:cs="Arial"/>
          <w:color w:val="000000"/>
          <w:sz w:val="24"/>
          <w:szCs w:val="24"/>
          <w:lang w:val="en-GB"/>
        </w:rPr>
        <w:t>transparency</w:t>
      </w:r>
      <w:r w:rsidR="001B5D3E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 in organizations</w:t>
      </w:r>
      <w:r w:rsidR="0047475E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, we </w:t>
      </w:r>
      <w:r w:rsidR="003B052F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think addressing silence and 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3B052F" w:rsidRPr="00453B71">
        <w:rPr>
          <w:rFonts w:ascii="Arial" w:hAnsi="Arial" w:cs="Arial"/>
          <w:color w:val="000000"/>
          <w:sz w:val="24"/>
          <w:szCs w:val="24"/>
          <w:lang w:val="en-GB"/>
        </w:rPr>
        <w:t>in</w:t>
      </w:r>
      <w:r w:rsidR="003A2E39"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="003B052F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significance might offer space (white or otherwise) to discuss and explore what </w:t>
      </w:r>
      <w:r w:rsidR="0047475E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remains hidden. </w:t>
      </w:r>
      <w:r w:rsidR="00041240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We thus push </w:t>
      </w:r>
      <w:r w:rsidR="00C034D9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attendants </w:t>
      </w:r>
      <w:r w:rsidR="00C034D9" w:rsidRPr="00453B71">
        <w:rPr>
          <w:rFonts w:ascii="Arial" w:hAnsi="Arial" w:cs="Arial"/>
          <w:color w:val="000000"/>
          <w:sz w:val="24"/>
          <w:szCs w:val="24"/>
        </w:rPr>
        <w:t xml:space="preserve">to illuminate the dark sides of apparent transparencies; to give voice to what remains unsaid or unheard; </w:t>
      </w:r>
      <w:r w:rsidR="00751A80">
        <w:rPr>
          <w:rFonts w:ascii="Arial" w:hAnsi="Arial" w:cs="Arial"/>
          <w:color w:val="000000"/>
          <w:sz w:val="24"/>
          <w:szCs w:val="24"/>
        </w:rPr>
        <w:t xml:space="preserve">to explore how </w:t>
      </w:r>
      <w:r w:rsidR="002E031F">
        <w:rPr>
          <w:rFonts w:ascii="Arial" w:hAnsi="Arial" w:cs="Arial"/>
          <w:color w:val="000000"/>
          <w:sz w:val="24"/>
          <w:szCs w:val="24"/>
        </w:rPr>
        <w:t xml:space="preserve">silence may signify the exercise of or resistance to </w:t>
      </w:r>
      <w:r w:rsidR="00751A80">
        <w:rPr>
          <w:rFonts w:ascii="Arial" w:hAnsi="Arial" w:cs="Arial"/>
          <w:color w:val="000000"/>
          <w:sz w:val="24"/>
          <w:szCs w:val="24"/>
        </w:rPr>
        <w:t xml:space="preserve">power; </w:t>
      </w:r>
      <w:r w:rsidR="00041240" w:rsidRPr="00453B71">
        <w:rPr>
          <w:rFonts w:ascii="Arial" w:hAnsi="Arial" w:cs="Arial"/>
          <w:color w:val="000000"/>
          <w:sz w:val="24"/>
          <w:szCs w:val="24"/>
        </w:rPr>
        <w:t xml:space="preserve">to be </w:t>
      </w:r>
      <w:r w:rsidR="00041240" w:rsidRPr="00453B71">
        <w:rPr>
          <w:rFonts w:ascii="Arial" w:hAnsi="Arial" w:cs="Arial"/>
          <w:color w:val="000000"/>
          <w:sz w:val="24"/>
          <w:szCs w:val="24"/>
          <w:lang w:val="en-GB"/>
        </w:rPr>
        <w:t>sensitive to semiotics outside or beyond talk and text, such as bodily gestures, looks, dress, artefacts, and the like</w:t>
      </w:r>
      <w:r w:rsidR="00C034D9" w:rsidRPr="00453B71">
        <w:rPr>
          <w:rFonts w:ascii="Arial" w:hAnsi="Arial" w:cs="Arial"/>
          <w:color w:val="000000"/>
          <w:sz w:val="24"/>
          <w:szCs w:val="24"/>
          <w:lang w:val="en-GB"/>
        </w:rPr>
        <w:t>;</w:t>
      </w:r>
      <w:r w:rsidR="00041240" w:rsidRPr="00453B71">
        <w:rPr>
          <w:rFonts w:ascii="Arial" w:hAnsi="Arial" w:cs="Arial"/>
          <w:color w:val="000000"/>
          <w:sz w:val="24"/>
          <w:szCs w:val="24"/>
        </w:rPr>
        <w:t xml:space="preserve"> </w:t>
      </w:r>
      <w:r w:rsidR="00486741">
        <w:rPr>
          <w:rFonts w:ascii="Arial" w:hAnsi="Arial" w:cs="Arial"/>
          <w:color w:val="000000"/>
          <w:sz w:val="24"/>
          <w:szCs w:val="24"/>
        </w:rPr>
        <w:t xml:space="preserve">to </w:t>
      </w:r>
      <w:r w:rsidR="008F332F">
        <w:rPr>
          <w:rFonts w:ascii="Arial" w:hAnsi="Arial" w:cs="Arial"/>
          <w:color w:val="000000"/>
          <w:sz w:val="24"/>
          <w:szCs w:val="24"/>
        </w:rPr>
        <w:t xml:space="preserve">narrate or </w:t>
      </w:r>
      <w:r w:rsidR="00486741">
        <w:rPr>
          <w:rFonts w:ascii="Arial" w:hAnsi="Arial" w:cs="Arial"/>
          <w:color w:val="000000"/>
          <w:sz w:val="24"/>
          <w:szCs w:val="24"/>
        </w:rPr>
        <w:t xml:space="preserve">talk about </w:t>
      </w:r>
      <w:r w:rsidR="00486741" w:rsidRPr="00453B71">
        <w:rPr>
          <w:rFonts w:ascii="Arial" w:hAnsi="Arial" w:cs="Arial"/>
          <w:color w:val="000000"/>
          <w:sz w:val="24"/>
          <w:szCs w:val="24"/>
          <w:lang w:val="en-GB"/>
        </w:rPr>
        <w:t>absent, not told or untold story</w:t>
      </w:r>
      <w:r w:rsidR="00486741">
        <w:rPr>
          <w:rFonts w:ascii="Arial" w:hAnsi="Arial" w:cs="Arial"/>
          <w:color w:val="000000"/>
          <w:sz w:val="24"/>
          <w:szCs w:val="24"/>
          <w:lang w:val="en-GB"/>
        </w:rPr>
        <w:t xml:space="preserve">; </w:t>
      </w:r>
      <w:r w:rsidR="00C034D9" w:rsidRPr="00453B71">
        <w:rPr>
          <w:rFonts w:ascii="Arial" w:hAnsi="Arial" w:cs="Arial"/>
          <w:color w:val="000000"/>
          <w:sz w:val="24"/>
          <w:szCs w:val="24"/>
        </w:rPr>
        <w:t xml:space="preserve">to eye </w:t>
      </w:r>
      <w:r w:rsidR="00C034D9" w:rsidRPr="00453B71">
        <w:rPr>
          <w:rFonts w:ascii="Arial" w:hAnsi="Arial" w:cs="Arial"/>
          <w:color w:val="000000"/>
          <w:sz w:val="24"/>
          <w:szCs w:val="24"/>
          <w:lang w:val="en-GB"/>
        </w:rPr>
        <w:t xml:space="preserve">the unremarkable, implicit or not-explicated; </w:t>
      </w:r>
      <w:r w:rsidR="00C034D9" w:rsidRPr="00453B71">
        <w:rPr>
          <w:rFonts w:ascii="Arial" w:hAnsi="Arial" w:cs="Arial"/>
          <w:color w:val="000000"/>
          <w:sz w:val="24"/>
          <w:szCs w:val="24"/>
        </w:rPr>
        <w:t>to hear the silences and subtexts in people’s talk and texts.</w:t>
      </w:r>
      <w:r w:rsidR="00CB1882" w:rsidRPr="00453B71">
        <w:rPr>
          <w:rFonts w:ascii="Arial" w:hAnsi="Arial" w:cs="Arial"/>
          <w:color w:val="000000"/>
          <w:sz w:val="24"/>
          <w:szCs w:val="24"/>
        </w:rPr>
        <w:t xml:space="preserve"> </w:t>
      </w:r>
      <w:r w:rsidR="008D4103" w:rsidRPr="00453B71">
        <w:rPr>
          <w:rFonts w:ascii="Arial" w:hAnsi="Arial" w:cs="Arial"/>
          <w:color w:val="000000"/>
          <w:sz w:val="24"/>
          <w:szCs w:val="24"/>
        </w:rPr>
        <w:t xml:space="preserve">We also hope to hear </w:t>
      </w:r>
      <w:r w:rsidR="007B7573">
        <w:rPr>
          <w:rFonts w:ascii="Arial" w:hAnsi="Arial" w:cs="Arial"/>
          <w:color w:val="000000"/>
          <w:sz w:val="24"/>
          <w:szCs w:val="24"/>
        </w:rPr>
        <w:t xml:space="preserve">both traditional and </w:t>
      </w:r>
      <w:r w:rsidR="008D4103" w:rsidRPr="00453B71">
        <w:rPr>
          <w:rFonts w:ascii="Arial" w:hAnsi="Arial" w:cs="Arial"/>
          <w:color w:val="000000"/>
          <w:sz w:val="24"/>
          <w:szCs w:val="24"/>
        </w:rPr>
        <w:t>new methods for researching absences</w:t>
      </w:r>
      <w:r w:rsidR="00751A80">
        <w:rPr>
          <w:rFonts w:ascii="Arial" w:hAnsi="Arial" w:cs="Arial"/>
          <w:color w:val="000000"/>
          <w:sz w:val="24"/>
          <w:szCs w:val="24"/>
        </w:rPr>
        <w:t xml:space="preserve"> and read</w:t>
      </w:r>
      <w:r w:rsidR="007B7573">
        <w:rPr>
          <w:rFonts w:ascii="Arial" w:hAnsi="Arial" w:cs="Arial"/>
          <w:color w:val="000000"/>
          <w:sz w:val="24"/>
          <w:szCs w:val="24"/>
        </w:rPr>
        <w:t>ing</w:t>
      </w:r>
      <w:r w:rsidR="00751A80">
        <w:rPr>
          <w:rFonts w:ascii="Arial" w:hAnsi="Arial" w:cs="Arial"/>
          <w:color w:val="000000"/>
          <w:sz w:val="24"/>
          <w:szCs w:val="24"/>
        </w:rPr>
        <w:t xml:space="preserve"> between the lines</w:t>
      </w:r>
      <w:r w:rsidR="008D4103" w:rsidRPr="00453B71">
        <w:rPr>
          <w:rFonts w:ascii="Arial" w:hAnsi="Arial" w:cs="Arial"/>
          <w:color w:val="000000"/>
          <w:sz w:val="24"/>
          <w:szCs w:val="24"/>
        </w:rPr>
        <w:t>.</w:t>
      </w:r>
    </w:p>
    <w:p w:rsidR="00F852DF" w:rsidRPr="00453B71" w:rsidRDefault="00F852DF" w:rsidP="006F40DA">
      <w:pPr>
        <w:spacing w:after="0"/>
        <w:rPr>
          <w:color w:val="000000"/>
        </w:rPr>
      </w:pP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B17001">
        <w:rPr>
          <w:rStyle w:val="subtitle1"/>
          <w:b w:val="0"/>
          <w:bCs w:val="0"/>
          <w:color w:val="000000"/>
          <w:sz w:val="24"/>
          <w:szCs w:val="24"/>
          <w:lang w:val="en-GB"/>
        </w:rPr>
        <w:t>In keeping with past conferences, t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he </w:t>
      </w:r>
      <w:r w:rsidRPr="00B17001">
        <w:rPr>
          <w:rStyle w:val="subtitle1"/>
          <w:b w:val="0"/>
          <w:bCs w:val="0"/>
          <w:color w:val="000000"/>
          <w:sz w:val="24"/>
          <w:szCs w:val="24"/>
          <w:lang w:val="en-GB"/>
        </w:rPr>
        <w:t>theme for the 1</w:t>
      </w:r>
      <w:r>
        <w:rPr>
          <w:rStyle w:val="subtitle1"/>
          <w:b w:val="0"/>
          <w:bCs w:val="0"/>
          <w:color w:val="000000"/>
          <w:sz w:val="24"/>
          <w:szCs w:val="24"/>
          <w:lang w:val="en-GB"/>
        </w:rPr>
        <w:t>2</w:t>
      </w:r>
      <w:r w:rsidRPr="00B17001">
        <w:rPr>
          <w:rStyle w:val="subtitle1"/>
          <w:b w:val="0"/>
          <w:color w:val="000000"/>
          <w:sz w:val="24"/>
          <w:szCs w:val="24"/>
          <w:vertAlign w:val="superscript"/>
          <w:lang w:val="en-GB"/>
        </w:rPr>
        <w:t>th</w:t>
      </w:r>
      <w:r w:rsidRPr="00B17001">
        <w:rPr>
          <w:rStyle w:val="subtitle1"/>
          <w:b w:val="0"/>
          <w:color w:val="000000"/>
          <w:sz w:val="24"/>
          <w:szCs w:val="24"/>
          <w:lang w:val="en-GB"/>
        </w:rPr>
        <w:t xml:space="preserve"> Conference</w:t>
      </w:r>
      <w:r w:rsidRPr="00B17001">
        <w:rPr>
          <w:rStyle w:val="subtitle1"/>
          <w:b w:val="0"/>
          <w:bCs w:val="0"/>
          <w:color w:val="000000"/>
          <w:sz w:val="24"/>
          <w:szCs w:val="24"/>
          <w:lang w:val="en-GB"/>
        </w:rPr>
        <w:t xml:space="preserve"> 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deliberately constitutes a broad discursive canvas. </w:t>
      </w:r>
      <w:r>
        <w:rPr>
          <w:rFonts w:ascii="Arial" w:hAnsi="Arial" w:cs="Arial"/>
          <w:color w:val="000000"/>
          <w:sz w:val="24"/>
          <w:szCs w:val="24"/>
          <w:lang w:val="en-GB"/>
        </w:rPr>
        <w:t>T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he precise conference streams emerge from the papers themselves. </w:t>
      </w:r>
      <w:r>
        <w:rPr>
          <w:rFonts w:ascii="Arial" w:hAnsi="Arial" w:cs="Arial"/>
          <w:color w:val="000000"/>
          <w:sz w:val="24"/>
          <w:szCs w:val="24"/>
          <w:lang w:val="en-GB"/>
        </w:rPr>
        <w:t>At this moment, w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en-GB"/>
        </w:rPr>
        <w:t>look forward to paper presentations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 that  organize themselves within and around the following topics</w:t>
      </w:r>
      <w:r w:rsidR="008D4103">
        <w:rPr>
          <w:rFonts w:ascii="Arial" w:hAnsi="Arial" w:cs="Arial"/>
          <w:color w:val="000000"/>
          <w:sz w:val="24"/>
          <w:szCs w:val="24"/>
          <w:lang w:val="en-GB"/>
        </w:rPr>
        <w:t xml:space="preserve"> (and their absence)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>:</w:t>
      </w:r>
    </w:p>
    <w:p w:rsidR="006F40DA" w:rsidRPr="00B17001" w:rsidRDefault="006F40DA" w:rsidP="006F40DA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lang w:val="en-GB"/>
        </w:rPr>
      </w:pPr>
      <w:r w:rsidRPr="00B17001">
        <w:rPr>
          <w:rFonts w:ascii="Arial" w:hAnsi="Arial" w:cs="Arial"/>
          <w:color w:val="000000"/>
          <w:sz w:val="24"/>
          <w:lang w:val="en-GB"/>
        </w:rPr>
        <w:t>Culture, Collaboration and Symbolism</w:t>
      </w:r>
      <w:r w:rsidRPr="00B17001">
        <w:rPr>
          <w:rFonts w:ascii="Arial" w:hAnsi="Arial" w:cs="Arial"/>
          <w:color w:val="000000"/>
          <w:sz w:val="24"/>
          <w:lang w:val="en-GB"/>
        </w:rPr>
        <w:tab/>
      </w:r>
      <w:r w:rsidRPr="00B17001">
        <w:rPr>
          <w:rFonts w:ascii="Arial" w:hAnsi="Arial" w:cs="Arial"/>
          <w:color w:val="000000"/>
          <w:sz w:val="24"/>
          <w:lang w:val="en-GB"/>
        </w:rPr>
        <w:tab/>
        <w:t xml:space="preserve">Identity and Boundaries </w:t>
      </w: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lang w:val="en-GB"/>
        </w:rPr>
      </w:pPr>
      <w:r w:rsidRPr="00B17001">
        <w:rPr>
          <w:rFonts w:ascii="Arial" w:hAnsi="Arial" w:cs="Arial"/>
          <w:color w:val="000000"/>
          <w:sz w:val="24"/>
          <w:lang w:val="en-GB"/>
        </w:rPr>
        <w:t xml:space="preserve">Institutions, </w:t>
      </w:r>
      <w:r w:rsidR="002931C3">
        <w:rPr>
          <w:rFonts w:ascii="Arial" w:hAnsi="Arial" w:cs="Arial"/>
          <w:color w:val="000000"/>
          <w:sz w:val="24"/>
          <w:lang w:val="en-GB"/>
        </w:rPr>
        <w:t xml:space="preserve">Entrepreneurship and </w:t>
      </w:r>
      <w:r w:rsidRPr="00B17001">
        <w:rPr>
          <w:rFonts w:ascii="Arial" w:hAnsi="Arial" w:cs="Arial"/>
          <w:color w:val="000000"/>
          <w:sz w:val="24"/>
          <w:lang w:val="en-GB"/>
        </w:rPr>
        <w:t>Networks</w:t>
      </w:r>
      <w:r w:rsidRPr="00B17001">
        <w:rPr>
          <w:rFonts w:ascii="Arial" w:hAnsi="Arial" w:cs="Arial"/>
          <w:color w:val="000000"/>
          <w:sz w:val="24"/>
          <w:lang w:val="en-GB"/>
        </w:rPr>
        <w:tab/>
        <w:t xml:space="preserve">Time, Space and Materiality </w:t>
      </w: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lang w:val="en-GB"/>
        </w:rPr>
      </w:pPr>
      <w:r w:rsidRPr="00B17001">
        <w:rPr>
          <w:rFonts w:ascii="Arial" w:hAnsi="Arial" w:cs="Arial"/>
          <w:color w:val="000000"/>
          <w:sz w:val="24"/>
          <w:lang w:val="en-GB"/>
        </w:rPr>
        <w:t>Sense</w:t>
      </w:r>
      <w:r>
        <w:rPr>
          <w:rFonts w:ascii="Arial" w:hAnsi="Arial" w:cs="Arial"/>
          <w:color w:val="000000"/>
          <w:sz w:val="24"/>
          <w:lang w:val="en-GB"/>
        </w:rPr>
        <w:t>-</w:t>
      </w:r>
      <w:r w:rsidRPr="00B17001">
        <w:rPr>
          <w:rFonts w:ascii="Arial" w:hAnsi="Arial" w:cs="Arial"/>
          <w:color w:val="000000"/>
          <w:sz w:val="24"/>
          <w:lang w:val="en-GB"/>
        </w:rPr>
        <w:t>making, Stories and Narrative</w:t>
      </w:r>
      <w:r w:rsidRPr="00B17001">
        <w:rPr>
          <w:rFonts w:ascii="Arial" w:hAnsi="Arial" w:cs="Arial"/>
          <w:color w:val="000000"/>
          <w:sz w:val="24"/>
          <w:lang w:val="en-GB"/>
        </w:rPr>
        <w:tab/>
      </w:r>
      <w:r w:rsidRPr="00B17001">
        <w:rPr>
          <w:rFonts w:ascii="Arial" w:hAnsi="Arial" w:cs="Arial"/>
          <w:color w:val="000000"/>
          <w:sz w:val="24"/>
          <w:lang w:val="en-GB"/>
        </w:rPr>
        <w:tab/>
        <w:t>Crisis and Transformation</w:t>
      </w: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lang w:val="en-GB"/>
        </w:rPr>
      </w:pPr>
      <w:r w:rsidRPr="00B17001">
        <w:rPr>
          <w:rFonts w:ascii="Arial" w:hAnsi="Arial" w:cs="Arial"/>
          <w:color w:val="000000"/>
          <w:sz w:val="24"/>
          <w:lang w:val="en-GB"/>
        </w:rPr>
        <w:t xml:space="preserve">Knowledge, Power and Politics </w:t>
      </w:r>
      <w:r w:rsidRPr="00B17001">
        <w:rPr>
          <w:rFonts w:ascii="Arial" w:hAnsi="Arial" w:cs="Arial"/>
          <w:color w:val="000000"/>
          <w:sz w:val="24"/>
          <w:lang w:val="en-GB"/>
        </w:rPr>
        <w:tab/>
      </w:r>
      <w:r w:rsidRPr="00B17001">
        <w:rPr>
          <w:rFonts w:ascii="Arial" w:hAnsi="Arial" w:cs="Arial"/>
          <w:color w:val="000000"/>
          <w:sz w:val="24"/>
          <w:lang w:val="en-GB"/>
        </w:rPr>
        <w:tab/>
      </w:r>
      <w:r w:rsidRPr="00B17001">
        <w:rPr>
          <w:rFonts w:ascii="Arial" w:hAnsi="Arial" w:cs="Arial"/>
          <w:color w:val="000000"/>
          <w:sz w:val="24"/>
          <w:lang w:val="en-GB"/>
        </w:rPr>
        <w:tab/>
        <w:t>Diversity and Distinction-drawing</w:t>
      </w:r>
    </w:p>
    <w:p w:rsidR="006F40DA" w:rsidRDefault="006F40DA" w:rsidP="006F40DA">
      <w:pPr>
        <w:spacing w:after="0"/>
        <w:jc w:val="both"/>
        <w:rPr>
          <w:rFonts w:ascii="Arial" w:hAnsi="Arial" w:cs="Arial"/>
          <w:color w:val="000000"/>
          <w:sz w:val="24"/>
          <w:lang w:val="en-GB"/>
        </w:rPr>
      </w:pPr>
      <w:r w:rsidRPr="00B17001">
        <w:rPr>
          <w:rFonts w:ascii="Arial" w:hAnsi="Arial" w:cs="Arial"/>
          <w:color w:val="000000"/>
          <w:sz w:val="24"/>
          <w:lang w:val="en-GB"/>
        </w:rPr>
        <w:t>Ethnography and Organizational Life</w:t>
      </w:r>
      <w:r w:rsidRPr="00B17001">
        <w:rPr>
          <w:rFonts w:ascii="Arial" w:hAnsi="Arial" w:cs="Arial"/>
          <w:color w:val="000000"/>
          <w:sz w:val="24"/>
          <w:lang w:val="en-GB"/>
        </w:rPr>
        <w:tab/>
      </w:r>
      <w:r w:rsidRPr="00B17001">
        <w:rPr>
          <w:rFonts w:ascii="Arial" w:hAnsi="Arial" w:cs="Arial"/>
          <w:color w:val="000000"/>
          <w:sz w:val="24"/>
          <w:lang w:val="en-GB"/>
        </w:rPr>
        <w:tab/>
        <w:t>Language, Culture and Ideology</w:t>
      </w:r>
    </w:p>
    <w:p w:rsidR="006F40DA" w:rsidRPr="00B17001" w:rsidRDefault="006F40DA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6F40DA" w:rsidRDefault="006F40DA" w:rsidP="006F40DA">
      <w:pPr>
        <w:spacing w:after="0"/>
        <w:rPr>
          <w:rFonts w:ascii="Arial" w:hAnsi="Arial" w:cs="Arial"/>
          <w:b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lastRenderedPageBreak/>
        <w:t>With</w:t>
      </w:r>
      <w:r w:rsidRPr="00DB4880">
        <w:rPr>
          <w:rFonts w:ascii="Arial" w:hAnsi="Arial" w:cs="Arial"/>
          <w:color w:val="000000"/>
          <w:sz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lang w:val="en-GB"/>
        </w:rPr>
        <w:t xml:space="preserve">a </w:t>
      </w:r>
      <w:r w:rsidRPr="00DB4880">
        <w:rPr>
          <w:rFonts w:ascii="Arial" w:hAnsi="Arial" w:cs="Arial"/>
          <w:color w:val="000000"/>
          <w:sz w:val="24"/>
          <w:lang w:val="en-GB"/>
        </w:rPr>
        <w:t>nice mixture of colleagues from all over the world with a variety of disciplinary backgrounds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we</w:t>
      </w:r>
      <w:r w:rsidRPr="00B17001">
        <w:rPr>
          <w:rFonts w:ascii="Arial" w:hAnsi="Arial" w:cs="Arial"/>
          <w:color w:val="000000"/>
          <w:sz w:val="24"/>
          <w:lang w:val="en-GB"/>
        </w:rPr>
        <w:t xml:space="preserve"> envisage that the Conference provide</w:t>
      </w:r>
      <w:r w:rsidR="00A25997">
        <w:rPr>
          <w:rFonts w:ascii="Arial" w:hAnsi="Arial" w:cs="Arial"/>
          <w:color w:val="000000"/>
          <w:sz w:val="24"/>
          <w:lang w:val="en-GB"/>
        </w:rPr>
        <w:t>s</w:t>
      </w:r>
      <w:r w:rsidRPr="00B17001">
        <w:rPr>
          <w:rFonts w:ascii="Arial" w:hAnsi="Arial" w:cs="Arial"/>
          <w:color w:val="000000"/>
          <w:sz w:val="24"/>
          <w:lang w:val="en-GB"/>
        </w:rPr>
        <w:t xml:space="preserve"> a</w:t>
      </w:r>
      <w:r>
        <w:rPr>
          <w:rFonts w:ascii="Arial" w:hAnsi="Arial" w:cs="Arial"/>
          <w:color w:val="000000"/>
          <w:sz w:val="24"/>
          <w:lang w:val="en-GB"/>
        </w:rPr>
        <w:t>n inspirational</w:t>
      </w:r>
      <w:r w:rsidRPr="00B17001">
        <w:rPr>
          <w:rFonts w:ascii="Arial" w:hAnsi="Arial" w:cs="Arial"/>
          <w:color w:val="000000"/>
          <w:sz w:val="24"/>
          <w:lang w:val="en-GB"/>
        </w:rPr>
        <w:t xml:space="preserve"> forum in which academics with </w:t>
      </w:r>
      <w:r>
        <w:rPr>
          <w:rFonts w:ascii="Arial" w:hAnsi="Arial" w:cs="Arial"/>
          <w:color w:val="000000"/>
          <w:sz w:val="24"/>
          <w:lang w:val="en-GB"/>
        </w:rPr>
        <w:t>various</w:t>
      </w:r>
      <w:r w:rsidRPr="00B17001">
        <w:rPr>
          <w:rFonts w:ascii="Arial" w:hAnsi="Arial" w:cs="Arial"/>
          <w:color w:val="000000"/>
          <w:sz w:val="24"/>
          <w:lang w:val="en-GB"/>
        </w:rPr>
        <w:t xml:space="preserve"> perspectives on organization and discourse engage in</w:t>
      </w:r>
      <w:r w:rsidR="00C9038E">
        <w:rPr>
          <w:rFonts w:ascii="Arial" w:hAnsi="Arial" w:cs="Arial"/>
          <w:color w:val="000000"/>
          <w:sz w:val="24"/>
          <w:szCs w:val="24"/>
          <w:lang w:val="en-GB"/>
        </w:rPr>
        <w:t xml:space="preserve"> lively debate and, perhaps, meaningful silence. </w:t>
      </w:r>
      <w:r w:rsidR="007E7E33">
        <w:rPr>
          <w:rFonts w:ascii="Arial" w:hAnsi="Arial" w:cs="Arial"/>
          <w:color w:val="000000"/>
          <w:sz w:val="24"/>
          <w:lang w:val="en-GB"/>
        </w:rPr>
        <w:t xml:space="preserve">The pre-conference workshop is for early career academics to discuss their work in some depth and detail. </w:t>
      </w:r>
      <w:r>
        <w:rPr>
          <w:rFonts w:ascii="Arial" w:hAnsi="Arial" w:cs="Arial"/>
          <w:color w:val="000000"/>
          <w:sz w:val="24"/>
          <w:lang w:val="en-GB"/>
        </w:rPr>
        <w:t xml:space="preserve">We </w:t>
      </w:r>
      <w:r w:rsidR="002A6C12">
        <w:rPr>
          <w:rFonts w:ascii="Arial" w:hAnsi="Arial" w:cs="Arial"/>
          <w:color w:val="000000"/>
          <w:sz w:val="24"/>
          <w:lang w:val="en-GB"/>
        </w:rPr>
        <w:t>expect</w:t>
      </w:r>
      <w:r>
        <w:rPr>
          <w:rFonts w:ascii="Arial" w:hAnsi="Arial" w:cs="Arial"/>
          <w:color w:val="000000"/>
          <w:sz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this </w:t>
      </w:r>
      <w:r w:rsidR="00A25997">
        <w:rPr>
          <w:rFonts w:ascii="Arial" w:hAnsi="Arial" w:cs="Arial"/>
          <w:color w:val="000000"/>
          <w:sz w:val="24"/>
          <w:szCs w:val="24"/>
          <w:lang w:val="en-GB"/>
        </w:rPr>
        <w:t>12</w:t>
      </w:r>
      <w:r w:rsidR="000B6255" w:rsidRPr="000B6255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th</w:t>
      </w:r>
      <w:r w:rsidR="00A25997">
        <w:rPr>
          <w:rFonts w:ascii="Arial" w:hAnsi="Arial" w:cs="Arial"/>
          <w:color w:val="000000"/>
          <w:sz w:val="24"/>
          <w:szCs w:val="24"/>
          <w:lang w:val="en-GB"/>
        </w:rPr>
        <w:t xml:space="preserve"> conference to </w:t>
      </w:r>
      <w:r>
        <w:rPr>
          <w:rFonts w:ascii="Arial" w:hAnsi="Arial" w:cs="Arial"/>
          <w:color w:val="000000"/>
          <w:sz w:val="24"/>
          <w:szCs w:val="24"/>
          <w:lang w:val="en-GB"/>
        </w:rPr>
        <w:t>become</w:t>
      </w:r>
      <w:r>
        <w:rPr>
          <w:rFonts w:ascii="Arial" w:hAnsi="Arial" w:cs="Arial"/>
          <w:color w:val="000000"/>
          <w:sz w:val="24"/>
          <w:lang w:val="en-GB"/>
        </w:rPr>
        <w:t xml:space="preserve"> </w:t>
      </w:r>
      <w:r w:rsidRPr="00DB4880">
        <w:rPr>
          <w:rFonts w:ascii="Arial" w:hAnsi="Arial" w:cs="Arial"/>
          <w:color w:val="000000"/>
          <w:sz w:val="24"/>
          <w:lang w:val="en-GB"/>
        </w:rPr>
        <w:t>a special edition of the discourse conference series</w:t>
      </w:r>
      <w:r>
        <w:rPr>
          <w:rFonts w:ascii="Arial" w:hAnsi="Arial" w:cs="Arial"/>
          <w:color w:val="000000"/>
          <w:sz w:val="24"/>
          <w:lang w:val="en-GB"/>
        </w:rPr>
        <w:t>!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</w:p>
    <w:p w:rsidR="006F40DA" w:rsidRDefault="006F40DA" w:rsidP="006F40DA">
      <w:pPr>
        <w:spacing w:after="0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45365B" w:rsidRDefault="0045365B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B17001">
        <w:rPr>
          <w:rFonts w:ascii="Arial" w:hAnsi="Arial" w:cs="Arial"/>
          <w:color w:val="000000"/>
          <w:sz w:val="24"/>
          <w:szCs w:val="24"/>
          <w:lang w:val="en-GB"/>
        </w:rPr>
        <w:t>Sierk Ybema</w:t>
      </w:r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F40DA" w:rsidRPr="00B17001">
        <w:rPr>
          <w:rFonts w:ascii="Arial" w:hAnsi="Arial" w:cs="Arial"/>
          <w:color w:val="000000"/>
          <w:sz w:val="24"/>
          <w:szCs w:val="24"/>
          <w:lang w:val="en-GB"/>
        </w:rPr>
        <w:t>Ida Sabelis</w:t>
      </w:r>
      <w:r w:rsidR="006F40DA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6F40DA"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David Sims</w:t>
      </w:r>
      <w:r w:rsidR="006F40DA"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6F40DA">
        <w:rPr>
          <w:rFonts w:ascii="Arial" w:hAnsi="Arial" w:cs="Arial"/>
          <w:color w:val="000000"/>
          <w:sz w:val="24"/>
          <w:szCs w:val="24"/>
          <w:lang w:val="en-GB"/>
        </w:rPr>
        <w:t xml:space="preserve">Michal Izak, </w:t>
      </w:r>
      <w:r>
        <w:rPr>
          <w:rFonts w:ascii="Arial" w:hAnsi="Arial" w:cs="Arial"/>
          <w:color w:val="000000"/>
          <w:sz w:val="24"/>
          <w:szCs w:val="24"/>
          <w:lang w:val="en-GB"/>
        </w:rPr>
        <w:t>organizing team</w:t>
      </w:r>
    </w:p>
    <w:p w:rsidR="006F40DA" w:rsidRDefault="006F40DA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B17001">
        <w:rPr>
          <w:rFonts w:ascii="Arial" w:hAnsi="Arial" w:cs="Arial"/>
          <w:color w:val="000000"/>
          <w:sz w:val="24"/>
          <w:szCs w:val="24"/>
          <w:lang w:val="en-GB"/>
        </w:rPr>
        <w:t>Nic</w:t>
      </w:r>
      <w:proofErr w:type="spellEnd"/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 Beech, Cynthia Hardy,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Tom </w:t>
      </w:r>
      <w:proofErr w:type="spellStart"/>
      <w:r w:rsidRPr="00B17001">
        <w:rPr>
          <w:rFonts w:ascii="Arial" w:hAnsi="Arial" w:cs="Arial"/>
          <w:color w:val="000000"/>
          <w:sz w:val="24"/>
          <w:szCs w:val="24"/>
          <w:lang w:val="en-GB"/>
        </w:rPr>
        <w:t>Keenoy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B17001">
        <w:rPr>
          <w:rFonts w:ascii="Arial" w:hAnsi="Arial" w:cs="Arial"/>
          <w:color w:val="000000"/>
          <w:sz w:val="24"/>
          <w:szCs w:val="24"/>
          <w:lang w:val="en-GB"/>
        </w:rPr>
        <w:t xml:space="preserve"> Cliff </w:t>
      </w:r>
      <w:proofErr w:type="spellStart"/>
      <w:r w:rsidRPr="00B17001">
        <w:rPr>
          <w:rFonts w:ascii="Arial" w:hAnsi="Arial" w:cs="Arial"/>
          <w:color w:val="000000"/>
          <w:sz w:val="24"/>
          <w:szCs w:val="24"/>
          <w:lang w:val="en-GB"/>
        </w:rPr>
        <w:t>Oswick</w:t>
      </w:r>
      <w:proofErr w:type="spellEnd"/>
      <w:r w:rsidRPr="00B17001">
        <w:rPr>
          <w:rFonts w:ascii="Arial" w:hAnsi="Arial" w:cs="Arial"/>
          <w:color w:val="000000"/>
          <w:sz w:val="24"/>
          <w:szCs w:val="24"/>
          <w:lang w:val="en-GB"/>
        </w:rPr>
        <w:t>, and Robyn Thomas</w:t>
      </w:r>
      <w:r w:rsidR="0045365B">
        <w:rPr>
          <w:rFonts w:ascii="Arial" w:hAnsi="Arial" w:cs="Arial"/>
          <w:color w:val="000000"/>
          <w:sz w:val="24"/>
          <w:szCs w:val="24"/>
          <w:lang w:val="en-GB"/>
        </w:rPr>
        <w:t xml:space="preserve">, advisory board </w:t>
      </w:r>
    </w:p>
    <w:p w:rsidR="0045365B" w:rsidRDefault="0045365B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45365B" w:rsidRDefault="0045365B" w:rsidP="006F40DA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2D774E" w:rsidRPr="002D774E" w:rsidRDefault="002D774E" w:rsidP="002D774E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2D774E">
        <w:rPr>
          <w:rFonts w:ascii="Arial" w:hAnsi="Arial" w:cs="Arial"/>
          <w:b/>
          <w:color w:val="000000"/>
          <w:sz w:val="24"/>
          <w:szCs w:val="24"/>
        </w:rPr>
        <w:t>Guidelines for Submission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C521B5" w:rsidRDefault="002D774E" w:rsidP="002D774E">
      <w:pPr>
        <w:spacing w:after="0"/>
        <w:rPr>
          <w:rFonts w:ascii="Arial" w:hAnsi="Arial" w:cs="Arial"/>
          <w:i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 xml:space="preserve">Prospective contributors interested in presenting a paper should send an abstract of approx. 1,000 words by </w:t>
      </w:r>
      <w:r w:rsidR="00B94F67">
        <w:rPr>
          <w:rFonts w:ascii="Arial" w:hAnsi="Arial" w:cs="Arial"/>
          <w:color w:val="000000"/>
          <w:sz w:val="24"/>
          <w:szCs w:val="24"/>
        </w:rPr>
        <w:t>8</w:t>
      </w:r>
      <w:r w:rsidRPr="002D774E">
        <w:rPr>
          <w:rFonts w:ascii="Arial" w:hAnsi="Arial" w:cs="Arial"/>
          <w:color w:val="000000"/>
          <w:sz w:val="24"/>
          <w:szCs w:val="24"/>
        </w:rPr>
        <w:t>th January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2D774E">
        <w:rPr>
          <w:rFonts w:ascii="Arial" w:hAnsi="Arial" w:cs="Arial"/>
          <w:color w:val="000000"/>
          <w:sz w:val="24"/>
          <w:szCs w:val="24"/>
        </w:rPr>
        <w:t xml:space="preserve"> using our </w:t>
      </w:r>
      <w:r w:rsidRPr="00B94F67">
        <w:rPr>
          <w:rFonts w:ascii="Arial" w:hAnsi="Arial" w:cs="Arial"/>
          <w:color w:val="FF0000"/>
          <w:sz w:val="24"/>
          <w:szCs w:val="24"/>
        </w:rPr>
        <w:t>online submission form</w:t>
      </w:r>
      <w:r w:rsidR="00C521B5">
        <w:rPr>
          <w:rFonts w:ascii="Arial" w:hAnsi="Arial" w:cs="Arial"/>
          <w:color w:val="000000"/>
          <w:sz w:val="24"/>
          <w:szCs w:val="24"/>
        </w:rPr>
        <w:t xml:space="preserve"> (</w:t>
      </w:r>
      <w:r w:rsidR="00C521B5" w:rsidRPr="00C521B5">
        <w:rPr>
          <w:rFonts w:ascii="Arial" w:hAnsi="Arial" w:cs="Arial"/>
          <w:i/>
          <w:color w:val="000000"/>
          <w:sz w:val="24"/>
          <w:szCs w:val="24"/>
        </w:rPr>
        <w:t>under construction)</w:t>
      </w:r>
      <w:bookmarkStart w:id="0" w:name="_GoBack"/>
      <w:bookmarkEnd w:id="0"/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>Abstracts should include: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 xml:space="preserve">    the title of the paper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 xml:space="preserve">    the name(s), and affiliation(s) of the author(s)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 xml:space="preserve">    an author contact address, e-mail and telephone/fax number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>Notification of acceptance of papers will be given by 1st March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2D774E">
        <w:rPr>
          <w:rFonts w:ascii="Arial" w:hAnsi="Arial" w:cs="Arial"/>
          <w:color w:val="000000"/>
          <w:sz w:val="24"/>
          <w:szCs w:val="24"/>
        </w:rPr>
        <w:t>.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D774E">
        <w:rPr>
          <w:rFonts w:ascii="Arial" w:hAnsi="Arial" w:cs="Arial"/>
          <w:color w:val="000000"/>
          <w:sz w:val="24"/>
          <w:szCs w:val="24"/>
        </w:rPr>
        <w:t xml:space="preserve">Full papers are required by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2D774E">
        <w:rPr>
          <w:rFonts w:ascii="Arial" w:hAnsi="Arial" w:cs="Arial"/>
          <w:color w:val="000000"/>
          <w:sz w:val="24"/>
          <w:szCs w:val="24"/>
        </w:rPr>
        <w:t>th June 201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2D774E">
        <w:rPr>
          <w:rFonts w:ascii="Arial" w:hAnsi="Arial" w:cs="Arial"/>
          <w:color w:val="000000"/>
          <w:sz w:val="24"/>
          <w:szCs w:val="24"/>
        </w:rPr>
        <w:t>.</w:t>
      </w:r>
    </w:p>
    <w:p w:rsidR="002D774E" w:rsidRP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2D774E" w:rsidRPr="00C521B5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  <w:lang w:val="nl-NL"/>
        </w:rPr>
      </w:pPr>
      <w:r w:rsidRPr="00C521B5">
        <w:rPr>
          <w:rFonts w:ascii="Arial" w:hAnsi="Arial" w:cs="Arial"/>
          <w:color w:val="000000"/>
          <w:sz w:val="24"/>
          <w:szCs w:val="24"/>
          <w:lang w:val="nl-NL"/>
        </w:rPr>
        <w:t xml:space="preserve">Conference </w:t>
      </w:r>
      <w:proofErr w:type="spellStart"/>
      <w:r w:rsidRPr="00C521B5">
        <w:rPr>
          <w:rFonts w:ascii="Arial" w:hAnsi="Arial" w:cs="Arial"/>
          <w:color w:val="000000"/>
          <w:sz w:val="24"/>
          <w:szCs w:val="24"/>
          <w:lang w:val="nl-NL"/>
        </w:rPr>
        <w:t>Secretariat</w:t>
      </w:r>
      <w:proofErr w:type="spellEnd"/>
      <w:r w:rsidRPr="00C521B5">
        <w:rPr>
          <w:rFonts w:ascii="Arial" w:hAnsi="Arial" w:cs="Arial"/>
          <w:color w:val="000000"/>
          <w:sz w:val="24"/>
          <w:szCs w:val="24"/>
          <w:lang w:val="nl-NL"/>
        </w:rPr>
        <w:t>:</w:t>
      </w:r>
    </w:p>
    <w:p w:rsidR="002D774E" w:rsidRDefault="002D774E" w:rsidP="002D774E">
      <w:pPr>
        <w:spacing w:after="0"/>
        <w:rPr>
          <w:rFonts w:ascii="Arial" w:hAnsi="Arial" w:cs="Arial"/>
          <w:color w:val="000000"/>
          <w:sz w:val="24"/>
          <w:szCs w:val="24"/>
          <w:lang w:val="nl-NL"/>
        </w:rPr>
      </w:pPr>
      <w:r w:rsidRPr="00B94F67">
        <w:rPr>
          <w:rFonts w:ascii="Arial" w:hAnsi="Arial" w:cs="Arial"/>
          <w:color w:val="000000"/>
          <w:sz w:val="24"/>
          <w:szCs w:val="24"/>
          <w:lang w:val="nl-NL"/>
        </w:rPr>
        <w:t>Elles Bandringa, VU University</w:t>
      </w:r>
      <w:r w:rsidR="00B94F67" w:rsidRPr="00B94F67">
        <w:rPr>
          <w:rFonts w:ascii="Arial" w:hAnsi="Arial" w:cs="Arial"/>
          <w:color w:val="000000"/>
          <w:sz w:val="24"/>
          <w:szCs w:val="24"/>
          <w:lang w:val="nl-NL"/>
        </w:rPr>
        <w:t xml:space="preserve">, </w:t>
      </w:r>
      <w:hyperlink r:id="rId9" w:history="1">
        <w:r w:rsidR="00B94F67" w:rsidRPr="00771702">
          <w:rPr>
            <w:rStyle w:val="Hyperlink"/>
            <w:rFonts w:ascii="Arial" w:hAnsi="Arial" w:cs="Arial"/>
            <w:sz w:val="24"/>
            <w:szCs w:val="24"/>
            <w:lang w:val="nl-NL"/>
          </w:rPr>
          <w:t>discourse2016.fsw@vu.nl</w:t>
        </w:r>
      </w:hyperlink>
      <w:r w:rsidR="00B94F67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</w:p>
    <w:p w:rsidR="00B94F67" w:rsidRDefault="00B94F67" w:rsidP="002D774E">
      <w:pPr>
        <w:spacing w:after="0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B94F67" w:rsidRDefault="00B94F67" w:rsidP="002D774E">
      <w:pPr>
        <w:spacing w:after="0"/>
        <w:rPr>
          <w:rFonts w:ascii="Arial" w:hAnsi="Arial" w:cs="Arial"/>
          <w:color w:val="000000"/>
          <w:sz w:val="24"/>
          <w:szCs w:val="24"/>
          <w:lang w:val="nl-NL"/>
        </w:rPr>
      </w:pPr>
    </w:p>
    <w:sectPr w:rsidR="00B94F67" w:rsidSect="002E3E88">
      <w:pgSz w:w="12240" w:h="15840"/>
      <w:pgMar w:top="1276" w:right="1325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A5F"/>
    <w:multiLevelType w:val="hybridMultilevel"/>
    <w:tmpl w:val="A96C1390"/>
    <w:lvl w:ilvl="0" w:tplc="20BE93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96068"/>
    <w:multiLevelType w:val="hybridMultilevel"/>
    <w:tmpl w:val="6AEEC602"/>
    <w:lvl w:ilvl="0" w:tplc="D7EAC9A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3F1B"/>
    <w:multiLevelType w:val="hybridMultilevel"/>
    <w:tmpl w:val="73E484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A14DD"/>
    <w:multiLevelType w:val="hybridMultilevel"/>
    <w:tmpl w:val="6C9AE236"/>
    <w:lvl w:ilvl="0" w:tplc="3CE0E51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F5D84"/>
    <w:multiLevelType w:val="hybridMultilevel"/>
    <w:tmpl w:val="A44211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168F"/>
    <w:multiLevelType w:val="hybridMultilevel"/>
    <w:tmpl w:val="0EDA345A"/>
    <w:lvl w:ilvl="0" w:tplc="CFE643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F0397"/>
    <w:multiLevelType w:val="hybridMultilevel"/>
    <w:tmpl w:val="4470D7EA"/>
    <w:lvl w:ilvl="0" w:tplc="988A8F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B6"/>
    <w:rsid w:val="00005634"/>
    <w:rsid w:val="00006D6A"/>
    <w:rsid w:val="000072BF"/>
    <w:rsid w:val="000234D4"/>
    <w:rsid w:val="00023682"/>
    <w:rsid w:val="00041240"/>
    <w:rsid w:val="00046827"/>
    <w:rsid w:val="00051974"/>
    <w:rsid w:val="00067551"/>
    <w:rsid w:val="0008466B"/>
    <w:rsid w:val="000A239D"/>
    <w:rsid w:val="000B6255"/>
    <w:rsid w:val="000D2548"/>
    <w:rsid w:val="000D3869"/>
    <w:rsid w:val="000D60B8"/>
    <w:rsid w:val="0013294A"/>
    <w:rsid w:val="00166C43"/>
    <w:rsid w:val="001A5478"/>
    <w:rsid w:val="001B5D3E"/>
    <w:rsid w:val="001D08AE"/>
    <w:rsid w:val="001D6380"/>
    <w:rsid w:val="001E31E4"/>
    <w:rsid w:val="001F2D8B"/>
    <w:rsid w:val="0020140D"/>
    <w:rsid w:val="00226CFC"/>
    <w:rsid w:val="002571F6"/>
    <w:rsid w:val="00260629"/>
    <w:rsid w:val="002651DC"/>
    <w:rsid w:val="00273D64"/>
    <w:rsid w:val="002912F0"/>
    <w:rsid w:val="0029145B"/>
    <w:rsid w:val="002931C3"/>
    <w:rsid w:val="002A503F"/>
    <w:rsid w:val="002A6C12"/>
    <w:rsid w:val="002C335B"/>
    <w:rsid w:val="002D774E"/>
    <w:rsid w:val="002E031F"/>
    <w:rsid w:val="002E3E88"/>
    <w:rsid w:val="002F3AD0"/>
    <w:rsid w:val="00351382"/>
    <w:rsid w:val="0036587F"/>
    <w:rsid w:val="0036688A"/>
    <w:rsid w:val="003A2E39"/>
    <w:rsid w:val="003A53EB"/>
    <w:rsid w:val="003B052F"/>
    <w:rsid w:val="003C2E30"/>
    <w:rsid w:val="003C69D6"/>
    <w:rsid w:val="003D556C"/>
    <w:rsid w:val="003E4BF8"/>
    <w:rsid w:val="00403629"/>
    <w:rsid w:val="00407304"/>
    <w:rsid w:val="004370C5"/>
    <w:rsid w:val="00443F5E"/>
    <w:rsid w:val="0045365B"/>
    <w:rsid w:val="00453B71"/>
    <w:rsid w:val="00461313"/>
    <w:rsid w:val="004643B9"/>
    <w:rsid w:val="00464F18"/>
    <w:rsid w:val="0047475E"/>
    <w:rsid w:val="004754BC"/>
    <w:rsid w:val="00486741"/>
    <w:rsid w:val="00487582"/>
    <w:rsid w:val="00495A02"/>
    <w:rsid w:val="004B4BD9"/>
    <w:rsid w:val="004B7171"/>
    <w:rsid w:val="004D7F15"/>
    <w:rsid w:val="004E069A"/>
    <w:rsid w:val="004E5E29"/>
    <w:rsid w:val="0050780B"/>
    <w:rsid w:val="005145A8"/>
    <w:rsid w:val="00517732"/>
    <w:rsid w:val="00531802"/>
    <w:rsid w:val="00553659"/>
    <w:rsid w:val="005828A4"/>
    <w:rsid w:val="005A74D5"/>
    <w:rsid w:val="005B42F2"/>
    <w:rsid w:val="005D0EAA"/>
    <w:rsid w:val="005E50B0"/>
    <w:rsid w:val="005F61C0"/>
    <w:rsid w:val="00600C0F"/>
    <w:rsid w:val="006076E7"/>
    <w:rsid w:val="00616B76"/>
    <w:rsid w:val="00624643"/>
    <w:rsid w:val="00634D0A"/>
    <w:rsid w:val="006430C0"/>
    <w:rsid w:val="00656616"/>
    <w:rsid w:val="0069516A"/>
    <w:rsid w:val="006A0DB5"/>
    <w:rsid w:val="006C6CED"/>
    <w:rsid w:val="006D53A8"/>
    <w:rsid w:val="006E19D6"/>
    <w:rsid w:val="006E697D"/>
    <w:rsid w:val="006F40DA"/>
    <w:rsid w:val="0070334F"/>
    <w:rsid w:val="007468AD"/>
    <w:rsid w:val="00751A80"/>
    <w:rsid w:val="0075433F"/>
    <w:rsid w:val="00755C4D"/>
    <w:rsid w:val="0076461C"/>
    <w:rsid w:val="00781F2A"/>
    <w:rsid w:val="00791625"/>
    <w:rsid w:val="007B7573"/>
    <w:rsid w:val="007E7E33"/>
    <w:rsid w:val="007F071C"/>
    <w:rsid w:val="008156CE"/>
    <w:rsid w:val="008276F2"/>
    <w:rsid w:val="00840983"/>
    <w:rsid w:val="008473F5"/>
    <w:rsid w:val="008504F2"/>
    <w:rsid w:val="008573ED"/>
    <w:rsid w:val="00867793"/>
    <w:rsid w:val="008679B6"/>
    <w:rsid w:val="0089397B"/>
    <w:rsid w:val="008A0688"/>
    <w:rsid w:val="008A5045"/>
    <w:rsid w:val="008B7A82"/>
    <w:rsid w:val="008D4103"/>
    <w:rsid w:val="008F332F"/>
    <w:rsid w:val="0090470D"/>
    <w:rsid w:val="009743F8"/>
    <w:rsid w:val="009857B5"/>
    <w:rsid w:val="00990BC9"/>
    <w:rsid w:val="00992CC0"/>
    <w:rsid w:val="009A09D8"/>
    <w:rsid w:val="00A124BE"/>
    <w:rsid w:val="00A254E5"/>
    <w:rsid w:val="00A25997"/>
    <w:rsid w:val="00A42C9C"/>
    <w:rsid w:val="00A873B9"/>
    <w:rsid w:val="00B0111E"/>
    <w:rsid w:val="00B040E0"/>
    <w:rsid w:val="00B17001"/>
    <w:rsid w:val="00B260A5"/>
    <w:rsid w:val="00B33020"/>
    <w:rsid w:val="00B463DF"/>
    <w:rsid w:val="00B61677"/>
    <w:rsid w:val="00B94F67"/>
    <w:rsid w:val="00BC17FE"/>
    <w:rsid w:val="00BC5530"/>
    <w:rsid w:val="00BD38FD"/>
    <w:rsid w:val="00C034D9"/>
    <w:rsid w:val="00C2047E"/>
    <w:rsid w:val="00C256D4"/>
    <w:rsid w:val="00C40B95"/>
    <w:rsid w:val="00C521B5"/>
    <w:rsid w:val="00C53638"/>
    <w:rsid w:val="00C816C1"/>
    <w:rsid w:val="00C9038E"/>
    <w:rsid w:val="00C94B81"/>
    <w:rsid w:val="00CA272E"/>
    <w:rsid w:val="00CB1882"/>
    <w:rsid w:val="00CD1A04"/>
    <w:rsid w:val="00CF462A"/>
    <w:rsid w:val="00D0047A"/>
    <w:rsid w:val="00D12D91"/>
    <w:rsid w:val="00D418A5"/>
    <w:rsid w:val="00DB4880"/>
    <w:rsid w:val="00DF321F"/>
    <w:rsid w:val="00E66F42"/>
    <w:rsid w:val="00E94092"/>
    <w:rsid w:val="00EA3388"/>
    <w:rsid w:val="00EA48E9"/>
    <w:rsid w:val="00EB3E5E"/>
    <w:rsid w:val="00ED1329"/>
    <w:rsid w:val="00EF5719"/>
    <w:rsid w:val="00F02769"/>
    <w:rsid w:val="00F120DA"/>
    <w:rsid w:val="00F27693"/>
    <w:rsid w:val="00F33908"/>
    <w:rsid w:val="00F47A65"/>
    <w:rsid w:val="00F65491"/>
    <w:rsid w:val="00F6694B"/>
    <w:rsid w:val="00F7585A"/>
    <w:rsid w:val="00F852DF"/>
    <w:rsid w:val="00FC44A0"/>
    <w:rsid w:val="00FD0725"/>
    <w:rsid w:val="00FE206F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7A65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F47A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7A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47A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7A6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7A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7A65"/>
    <w:pPr>
      <w:spacing w:before="240" w:after="60"/>
      <w:outlineLvl w:val="5"/>
    </w:pPr>
    <w:rPr>
      <w:rFonts w:eastAsia="Times New Roman"/>
      <w:b/>
      <w:bCs/>
    </w:rPr>
  </w:style>
  <w:style w:type="paragraph" w:styleId="Kop7">
    <w:name w:val="heading 7"/>
    <w:basedOn w:val="Standaard"/>
    <w:next w:val="Standaard"/>
    <w:qFormat/>
    <w:rsid w:val="00F47A6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F47A65"/>
    <w:pPr>
      <w:keepNext/>
      <w:spacing w:after="0" w:line="240" w:lineRule="auto"/>
      <w:jc w:val="center"/>
      <w:outlineLvl w:val="7"/>
    </w:pPr>
    <w:rPr>
      <w:rFonts w:ascii="CG Times" w:eastAsia="Times New Roman" w:hAnsi="CG Times"/>
      <w:i/>
      <w:iCs/>
      <w:color w:val="000000"/>
      <w:sz w:val="36"/>
      <w:szCs w:val="24"/>
      <w:lang w:val="en-GB"/>
    </w:rPr>
  </w:style>
  <w:style w:type="paragraph" w:styleId="Kop9">
    <w:name w:val="heading 9"/>
    <w:basedOn w:val="Standaard"/>
    <w:next w:val="Standaard"/>
    <w:qFormat/>
    <w:rsid w:val="00F47A6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onText1">
    <w:name w:val="Balloon Text1"/>
    <w:basedOn w:val="Standaard"/>
    <w:semiHidden/>
    <w:unhideWhenUsed/>
    <w:rsid w:val="00F4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semiHidden/>
    <w:rsid w:val="00F47A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F47A65"/>
    <w:rPr>
      <w:strike w:val="0"/>
      <w:dstrike w:val="0"/>
      <w:color w:val="0000FF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F47A65"/>
    <w:rPr>
      <w:i/>
      <w:iCs/>
    </w:rPr>
  </w:style>
  <w:style w:type="paragraph" w:styleId="Normaalweb">
    <w:name w:val="Normal (Web)"/>
    <w:basedOn w:val="Standaard"/>
    <w:semiHidden/>
    <w:unhideWhenUsed/>
    <w:rsid w:val="00F47A65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Standaard"/>
    <w:qFormat/>
    <w:rsid w:val="00F47A6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7A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7A65"/>
    <w:rPr>
      <w:sz w:val="20"/>
      <w:szCs w:val="20"/>
    </w:rPr>
  </w:style>
  <w:style w:type="character" w:customStyle="1" w:styleId="CommentTextChar">
    <w:name w:val="Comment Text Char"/>
    <w:basedOn w:val="Standaardalinea-lettertype"/>
    <w:rsid w:val="00F47A65"/>
    <w:rPr>
      <w:lang w:val="en-US" w:eastAsia="en-US"/>
    </w:rPr>
  </w:style>
  <w:style w:type="paragraph" w:customStyle="1" w:styleId="CommentSubject1">
    <w:name w:val="Comment Subject1"/>
    <w:basedOn w:val="Tekstopmerking"/>
    <w:next w:val="Tekstopmerking"/>
    <w:semiHidden/>
    <w:unhideWhenUsed/>
    <w:rsid w:val="00F47A65"/>
    <w:rPr>
      <w:b/>
      <w:bCs/>
    </w:rPr>
  </w:style>
  <w:style w:type="character" w:customStyle="1" w:styleId="CommentSubjectChar">
    <w:name w:val="Comment Subject Char"/>
    <w:basedOn w:val="CommentTextChar"/>
    <w:semiHidden/>
    <w:rsid w:val="00F47A65"/>
    <w:rPr>
      <w:b/>
      <w:bCs/>
      <w:lang w:val="en-US" w:eastAsia="en-US"/>
    </w:rPr>
  </w:style>
  <w:style w:type="character" w:customStyle="1" w:styleId="Heading8Char">
    <w:name w:val="Heading 8 Char"/>
    <w:basedOn w:val="Standaardalinea-lettertype"/>
    <w:rsid w:val="00F47A65"/>
    <w:rPr>
      <w:rFonts w:ascii="CG Times" w:eastAsia="Times New Roman" w:hAnsi="CG Times"/>
      <w:i/>
      <w:iCs/>
      <w:color w:val="000000"/>
      <w:sz w:val="36"/>
      <w:szCs w:val="24"/>
      <w:lang w:val="en-GB" w:eastAsia="en-US"/>
    </w:rPr>
  </w:style>
  <w:style w:type="character" w:customStyle="1" w:styleId="subtitle1">
    <w:name w:val="subtitle1"/>
    <w:basedOn w:val="Standaardalinea-lettertype"/>
    <w:rsid w:val="00F47A65"/>
    <w:rPr>
      <w:rFonts w:ascii="Arial" w:hAnsi="Arial" w:cs="Arial" w:hint="default"/>
      <w:b/>
      <w:bCs/>
      <w:color w:val="003366"/>
      <w:sz w:val="21"/>
      <w:szCs w:val="21"/>
    </w:rPr>
  </w:style>
  <w:style w:type="paragraph" w:customStyle="1" w:styleId="Revision1">
    <w:name w:val="Revision1"/>
    <w:hidden/>
    <w:semiHidden/>
    <w:rsid w:val="00F47A65"/>
    <w:rPr>
      <w:sz w:val="22"/>
      <w:szCs w:val="22"/>
      <w:lang w:val="en-US" w:eastAsia="en-US"/>
    </w:rPr>
  </w:style>
  <w:style w:type="character" w:customStyle="1" w:styleId="Heading1Char">
    <w:name w:val="Heading 1 Char"/>
    <w:basedOn w:val="Standaardalinea-lettertype"/>
    <w:rsid w:val="00F47A6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Standaardalinea-lettertype"/>
    <w:semiHidden/>
    <w:rsid w:val="00F47A6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Standaardalinea-lettertype"/>
    <w:semiHidden/>
    <w:rsid w:val="00F47A6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Standaardalinea-lettertype"/>
    <w:semiHidden/>
    <w:rsid w:val="00F47A6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3Char">
    <w:name w:val="Heading 3 Char"/>
    <w:basedOn w:val="Standaardalinea-lettertype"/>
    <w:semiHidden/>
    <w:rsid w:val="00F47A6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Standaardalinea-lettertype"/>
    <w:semiHidden/>
    <w:rsid w:val="00F47A6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Plattetekst2">
    <w:name w:val="Body Text 2"/>
    <w:basedOn w:val="Standaard"/>
    <w:semiHidden/>
    <w:rsid w:val="00F47A65"/>
    <w:pPr>
      <w:spacing w:after="0" w:line="240" w:lineRule="auto"/>
    </w:pPr>
    <w:rPr>
      <w:rFonts w:ascii="CG Times" w:eastAsia="Times New Roman" w:hAnsi="CG Times"/>
      <w:b/>
      <w:bCs/>
      <w:i/>
      <w:iCs/>
      <w:sz w:val="24"/>
      <w:szCs w:val="24"/>
      <w:lang w:val="en-GB"/>
    </w:rPr>
  </w:style>
  <w:style w:type="character" w:customStyle="1" w:styleId="BodyText2Char">
    <w:name w:val="Body Text 2 Char"/>
    <w:basedOn w:val="Standaardalinea-lettertype"/>
    <w:semiHidden/>
    <w:rsid w:val="00F47A65"/>
    <w:rPr>
      <w:rFonts w:ascii="CG Times" w:eastAsia="Times New Roman" w:hAnsi="CG Times"/>
      <w:b/>
      <w:bCs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Standaardalinea-lettertype"/>
    <w:semiHidden/>
    <w:rsid w:val="00F47A65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Heading7Char">
    <w:name w:val="Heading 7 Char"/>
    <w:basedOn w:val="Standaardalinea-lettertype"/>
    <w:semiHidden/>
    <w:rsid w:val="00F47A6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9B6"/>
    <w:rPr>
      <w:rFonts w:ascii="Tahoma" w:hAnsi="Tahoma" w:cs="Tahoma"/>
      <w:sz w:val="16"/>
      <w:szCs w:val="16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0C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30C0"/>
    <w:rPr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6430C0"/>
    <w:rPr>
      <w:lang w:val="en-US" w:eastAsia="en-US"/>
    </w:rPr>
  </w:style>
  <w:style w:type="paragraph" w:customStyle="1" w:styleId="style3">
    <w:name w:val="style3"/>
    <w:basedOn w:val="Standaard"/>
    <w:rsid w:val="00600C0F"/>
    <w:pPr>
      <w:spacing w:before="100" w:beforeAutospacing="1" w:after="100" w:afterAutospacing="1" w:line="360" w:lineRule="auto"/>
    </w:pPr>
    <w:rPr>
      <w:rFonts w:ascii="Arial" w:eastAsia="Times New Roman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00C0F"/>
    <w:rPr>
      <w:b/>
      <w:bCs/>
    </w:rPr>
  </w:style>
  <w:style w:type="character" w:customStyle="1" w:styleId="style41">
    <w:name w:val="style41"/>
    <w:basedOn w:val="Standaardalinea-lettertype"/>
    <w:rsid w:val="00600C0F"/>
    <w:rPr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0EA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7F071C"/>
    <w:pPr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F071C"/>
    <w:pPr>
      <w:spacing w:after="0" w:line="240" w:lineRule="auto"/>
    </w:pPr>
    <w:rPr>
      <w:rFonts w:eastAsiaTheme="minorHAns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F071C"/>
    <w:rPr>
      <w:rFonts w:eastAsiaTheme="minorHAnsi" w:cs="Consolas"/>
      <w:sz w:val="22"/>
      <w:szCs w:val="21"/>
      <w:lang w:val="en-US" w:eastAsia="en-US"/>
    </w:rPr>
  </w:style>
  <w:style w:type="paragraph" w:styleId="Revisie">
    <w:name w:val="Revision"/>
    <w:hidden/>
    <w:uiPriority w:val="99"/>
    <w:semiHidden/>
    <w:rsid w:val="0008466B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7A65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rsid w:val="00F47A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47A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47A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F47A6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F47A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47A65"/>
    <w:pPr>
      <w:spacing w:before="240" w:after="60"/>
      <w:outlineLvl w:val="5"/>
    </w:pPr>
    <w:rPr>
      <w:rFonts w:eastAsia="Times New Roman"/>
      <w:b/>
      <w:bCs/>
    </w:rPr>
  </w:style>
  <w:style w:type="paragraph" w:styleId="Kop7">
    <w:name w:val="heading 7"/>
    <w:basedOn w:val="Standaard"/>
    <w:next w:val="Standaard"/>
    <w:qFormat/>
    <w:rsid w:val="00F47A6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F47A65"/>
    <w:pPr>
      <w:keepNext/>
      <w:spacing w:after="0" w:line="240" w:lineRule="auto"/>
      <w:jc w:val="center"/>
      <w:outlineLvl w:val="7"/>
    </w:pPr>
    <w:rPr>
      <w:rFonts w:ascii="CG Times" w:eastAsia="Times New Roman" w:hAnsi="CG Times"/>
      <w:i/>
      <w:iCs/>
      <w:color w:val="000000"/>
      <w:sz w:val="36"/>
      <w:szCs w:val="24"/>
      <w:lang w:val="en-GB"/>
    </w:rPr>
  </w:style>
  <w:style w:type="paragraph" w:styleId="Kop9">
    <w:name w:val="heading 9"/>
    <w:basedOn w:val="Standaard"/>
    <w:next w:val="Standaard"/>
    <w:qFormat/>
    <w:rsid w:val="00F47A6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onText1">
    <w:name w:val="Balloon Text1"/>
    <w:basedOn w:val="Standaard"/>
    <w:semiHidden/>
    <w:unhideWhenUsed/>
    <w:rsid w:val="00F4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semiHidden/>
    <w:rsid w:val="00F47A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F47A65"/>
    <w:rPr>
      <w:strike w:val="0"/>
      <w:dstrike w:val="0"/>
      <w:color w:val="0000FF"/>
      <w:u w:val="none"/>
      <w:effect w:val="none"/>
    </w:rPr>
  </w:style>
  <w:style w:type="character" w:styleId="Nadruk">
    <w:name w:val="Emphasis"/>
    <w:basedOn w:val="Standaardalinea-lettertype"/>
    <w:uiPriority w:val="20"/>
    <w:qFormat/>
    <w:rsid w:val="00F47A65"/>
    <w:rPr>
      <w:i/>
      <w:iCs/>
    </w:rPr>
  </w:style>
  <w:style w:type="paragraph" w:styleId="Normaalweb">
    <w:name w:val="Normal (Web)"/>
    <w:basedOn w:val="Standaard"/>
    <w:semiHidden/>
    <w:unhideWhenUsed/>
    <w:rsid w:val="00F47A65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Standaard"/>
    <w:qFormat/>
    <w:rsid w:val="00F47A6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7A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7A65"/>
    <w:rPr>
      <w:sz w:val="20"/>
      <w:szCs w:val="20"/>
    </w:rPr>
  </w:style>
  <w:style w:type="character" w:customStyle="1" w:styleId="CommentTextChar">
    <w:name w:val="Comment Text Char"/>
    <w:basedOn w:val="Standaardalinea-lettertype"/>
    <w:rsid w:val="00F47A65"/>
    <w:rPr>
      <w:lang w:val="en-US" w:eastAsia="en-US"/>
    </w:rPr>
  </w:style>
  <w:style w:type="paragraph" w:customStyle="1" w:styleId="CommentSubject1">
    <w:name w:val="Comment Subject1"/>
    <w:basedOn w:val="Tekstopmerking"/>
    <w:next w:val="Tekstopmerking"/>
    <w:semiHidden/>
    <w:unhideWhenUsed/>
    <w:rsid w:val="00F47A65"/>
    <w:rPr>
      <w:b/>
      <w:bCs/>
    </w:rPr>
  </w:style>
  <w:style w:type="character" w:customStyle="1" w:styleId="CommentSubjectChar">
    <w:name w:val="Comment Subject Char"/>
    <w:basedOn w:val="CommentTextChar"/>
    <w:semiHidden/>
    <w:rsid w:val="00F47A65"/>
    <w:rPr>
      <w:b/>
      <w:bCs/>
      <w:lang w:val="en-US" w:eastAsia="en-US"/>
    </w:rPr>
  </w:style>
  <w:style w:type="character" w:customStyle="1" w:styleId="Heading8Char">
    <w:name w:val="Heading 8 Char"/>
    <w:basedOn w:val="Standaardalinea-lettertype"/>
    <w:rsid w:val="00F47A65"/>
    <w:rPr>
      <w:rFonts w:ascii="CG Times" w:eastAsia="Times New Roman" w:hAnsi="CG Times"/>
      <w:i/>
      <w:iCs/>
      <w:color w:val="000000"/>
      <w:sz w:val="36"/>
      <w:szCs w:val="24"/>
      <w:lang w:val="en-GB" w:eastAsia="en-US"/>
    </w:rPr>
  </w:style>
  <w:style w:type="character" w:customStyle="1" w:styleId="subtitle1">
    <w:name w:val="subtitle1"/>
    <w:basedOn w:val="Standaardalinea-lettertype"/>
    <w:rsid w:val="00F47A65"/>
    <w:rPr>
      <w:rFonts w:ascii="Arial" w:hAnsi="Arial" w:cs="Arial" w:hint="default"/>
      <w:b/>
      <w:bCs/>
      <w:color w:val="003366"/>
      <w:sz w:val="21"/>
      <w:szCs w:val="21"/>
    </w:rPr>
  </w:style>
  <w:style w:type="paragraph" w:customStyle="1" w:styleId="Revision1">
    <w:name w:val="Revision1"/>
    <w:hidden/>
    <w:semiHidden/>
    <w:rsid w:val="00F47A65"/>
    <w:rPr>
      <w:sz w:val="22"/>
      <w:szCs w:val="22"/>
      <w:lang w:val="en-US" w:eastAsia="en-US"/>
    </w:rPr>
  </w:style>
  <w:style w:type="character" w:customStyle="1" w:styleId="Heading1Char">
    <w:name w:val="Heading 1 Char"/>
    <w:basedOn w:val="Standaardalinea-lettertype"/>
    <w:rsid w:val="00F47A6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Standaardalinea-lettertype"/>
    <w:semiHidden/>
    <w:rsid w:val="00F47A6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Standaardalinea-lettertype"/>
    <w:semiHidden/>
    <w:rsid w:val="00F47A6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Standaardalinea-lettertype"/>
    <w:semiHidden/>
    <w:rsid w:val="00F47A65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3Char">
    <w:name w:val="Heading 3 Char"/>
    <w:basedOn w:val="Standaardalinea-lettertype"/>
    <w:semiHidden/>
    <w:rsid w:val="00F47A6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Standaardalinea-lettertype"/>
    <w:semiHidden/>
    <w:rsid w:val="00F47A6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Plattetekst2">
    <w:name w:val="Body Text 2"/>
    <w:basedOn w:val="Standaard"/>
    <w:semiHidden/>
    <w:rsid w:val="00F47A65"/>
    <w:pPr>
      <w:spacing w:after="0" w:line="240" w:lineRule="auto"/>
    </w:pPr>
    <w:rPr>
      <w:rFonts w:ascii="CG Times" w:eastAsia="Times New Roman" w:hAnsi="CG Times"/>
      <w:b/>
      <w:bCs/>
      <w:i/>
      <w:iCs/>
      <w:sz w:val="24"/>
      <w:szCs w:val="24"/>
      <w:lang w:val="en-GB"/>
    </w:rPr>
  </w:style>
  <w:style w:type="character" w:customStyle="1" w:styleId="BodyText2Char">
    <w:name w:val="Body Text 2 Char"/>
    <w:basedOn w:val="Standaardalinea-lettertype"/>
    <w:semiHidden/>
    <w:rsid w:val="00F47A65"/>
    <w:rPr>
      <w:rFonts w:ascii="CG Times" w:eastAsia="Times New Roman" w:hAnsi="CG Times"/>
      <w:b/>
      <w:bCs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Standaardalinea-lettertype"/>
    <w:semiHidden/>
    <w:rsid w:val="00F47A65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Heading7Char">
    <w:name w:val="Heading 7 Char"/>
    <w:basedOn w:val="Standaardalinea-lettertype"/>
    <w:semiHidden/>
    <w:rsid w:val="00F47A6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9B6"/>
    <w:rPr>
      <w:rFonts w:ascii="Tahoma" w:hAnsi="Tahoma" w:cs="Tahoma"/>
      <w:sz w:val="16"/>
      <w:szCs w:val="16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0C0"/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430C0"/>
    <w:rPr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6430C0"/>
    <w:rPr>
      <w:lang w:val="en-US" w:eastAsia="en-US"/>
    </w:rPr>
  </w:style>
  <w:style w:type="paragraph" w:customStyle="1" w:styleId="style3">
    <w:name w:val="style3"/>
    <w:basedOn w:val="Standaard"/>
    <w:rsid w:val="00600C0F"/>
    <w:pPr>
      <w:spacing w:before="100" w:beforeAutospacing="1" w:after="100" w:afterAutospacing="1" w:line="360" w:lineRule="auto"/>
    </w:pPr>
    <w:rPr>
      <w:rFonts w:ascii="Arial" w:eastAsia="Times New Roman" w:hAnsi="Arial" w:cs="Arial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00C0F"/>
    <w:rPr>
      <w:b/>
      <w:bCs/>
    </w:rPr>
  </w:style>
  <w:style w:type="character" w:customStyle="1" w:styleId="style41">
    <w:name w:val="style41"/>
    <w:basedOn w:val="Standaardalinea-lettertype"/>
    <w:rsid w:val="00600C0F"/>
    <w:rPr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0EA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7F071C"/>
    <w:pPr>
      <w:ind w:left="720"/>
      <w:contextualSpacing/>
    </w:pPr>
    <w:rPr>
      <w:rFonts w:asciiTheme="minorHAnsi" w:eastAsiaTheme="minorHAnsi" w:hAnsiTheme="minorHAnsi" w:cstheme="minorBidi"/>
      <w:lang w:val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F071C"/>
    <w:pPr>
      <w:spacing w:after="0" w:line="240" w:lineRule="auto"/>
    </w:pPr>
    <w:rPr>
      <w:rFonts w:eastAsiaTheme="minorHAns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F071C"/>
    <w:rPr>
      <w:rFonts w:eastAsiaTheme="minorHAnsi" w:cs="Consolas"/>
      <w:sz w:val="22"/>
      <w:szCs w:val="21"/>
      <w:lang w:val="en-US" w:eastAsia="en-US"/>
    </w:rPr>
  </w:style>
  <w:style w:type="paragraph" w:styleId="Revisie">
    <w:name w:val="Revision"/>
    <w:hidden/>
    <w:uiPriority w:val="99"/>
    <w:semiHidden/>
    <w:rsid w:val="0008466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252">
                  <w:marLeft w:val="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9719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escher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scourse2016.fsw@vu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2313-000E-4F7C-AC9E-A0010741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4678</Characters>
  <Application>Microsoft Office Word</Application>
  <DocSecurity>4</DocSecurity>
  <Lines>38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iss200</dc:creator>
  <cp:lastModifiedBy>Bandringa, E.C.</cp:lastModifiedBy>
  <cp:revision>2</cp:revision>
  <dcterms:created xsi:type="dcterms:W3CDTF">2015-09-04T12:51:00Z</dcterms:created>
  <dcterms:modified xsi:type="dcterms:W3CDTF">2015-09-04T12:51:00Z</dcterms:modified>
</cp:coreProperties>
</file>